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213" w:rsidRPr="00265F48" w:rsidRDefault="00F05213">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hemeFill="text2" w:themeFillTint="66"/>
        <w:tblLook w:val="04A0"/>
      </w:tblPr>
      <w:tblGrid>
        <w:gridCol w:w="9212"/>
      </w:tblGrid>
      <w:tr w:rsidR="0046702E" w:rsidRPr="00265F48" w:rsidTr="0046702E">
        <w:tc>
          <w:tcPr>
            <w:tcW w:w="9212" w:type="dxa"/>
            <w:shd w:val="clear" w:color="auto" w:fill="8DB3E2" w:themeFill="text2" w:themeFillTint="66"/>
          </w:tcPr>
          <w:p w:rsidR="0046702E" w:rsidRPr="00265F48" w:rsidRDefault="0046702E">
            <w:pPr>
              <w:rPr>
                <w:b/>
                <w:sz w:val="16"/>
                <w:lang w:val="en-GB"/>
              </w:rPr>
            </w:pPr>
          </w:p>
          <w:p w:rsidR="0046702E" w:rsidRPr="00265F48" w:rsidRDefault="0046702E" w:rsidP="0046702E">
            <w:pPr>
              <w:jc w:val="center"/>
              <w:rPr>
                <w:b/>
                <w:sz w:val="16"/>
                <w:lang w:val="en-GB"/>
              </w:rPr>
            </w:pPr>
            <w:r w:rsidRPr="00265F48">
              <w:rPr>
                <w:b/>
                <w:sz w:val="32"/>
                <w:lang w:val="en-GB"/>
              </w:rPr>
              <w:t>Science with and for Society – Project Partner Search Form</w:t>
            </w:r>
          </w:p>
          <w:p w:rsidR="0046702E" w:rsidRPr="00265F48" w:rsidRDefault="0046702E">
            <w:pPr>
              <w:rPr>
                <w:b/>
                <w:sz w:val="16"/>
                <w:lang w:val="en-GB"/>
              </w:rPr>
            </w:pPr>
          </w:p>
        </w:tc>
      </w:tr>
    </w:tbl>
    <w:p w:rsidR="0046702E" w:rsidRPr="00265F48" w:rsidRDefault="00033DFB">
      <w:pPr>
        <w:rPr>
          <w:b/>
          <w:sz w:val="32"/>
          <w:lang w:val="en-GB"/>
        </w:rPr>
      </w:pPr>
      <w:r>
        <w:rPr>
          <w:b/>
          <w:sz w:val="32"/>
          <w:lang w:val="en-GB"/>
        </w:rPr>
        <w:t xml:space="preserve">CALL: </w:t>
      </w:r>
      <w:r w:rsidRPr="00033DFB">
        <w:rPr>
          <w:b/>
          <w:sz w:val="32"/>
          <w:lang w:val="en-GB"/>
        </w:rPr>
        <w:t>Science with and for Society</w:t>
      </w:r>
      <w:r w:rsidR="00735ACF">
        <w:rPr>
          <w:b/>
          <w:sz w:val="32"/>
          <w:lang w:val="en-GB"/>
        </w:rPr>
        <w:t xml:space="preserve"> 2018</w:t>
      </w:r>
    </w:p>
    <w:p w:rsidR="0046702E" w:rsidRPr="00265F48" w:rsidRDefault="00BC1E1E" w:rsidP="0046702E">
      <w:pPr>
        <w:rPr>
          <w:lang w:val="en-GB"/>
        </w:rPr>
      </w:pPr>
      <w:r w:rsidRPr="00265F48">
        <w:rPr>
          <w:lang w:val="en-GB"/>
        </w:rPr>
        <w:fldChar w:fldCharType="begin">
          <w:ffData>
            <w:name w:val="Kontrolli2"/>
            <w:enabled/>
            <w:calcOnExit w:val="0"/>
            <w:checkBox>
              <w:size w:val="20"/>
              <w:default w:val="0"/>
              <w:checked/>
            </w:checkBox>
          </w:ffData>
        </w:fldChar>
      </w:r>
      <w:bookmarkStart w:id="0" w:name="Kontrolli2"/>
      <w:r w:rsidR="005954E1" w:rsidRPr="00265F48">
        <w:rPr>
          <w:lang w:val="en-GB"/>
        </w:rPr>
        <w:instrText xml:space="preserve"> FORMCHECKBOX </w:instrText>
      </w:r>
      <w:r>
        <w:rPr>
          <w:lang w:val="en-GB"/>
        </w:rPr>
      </w:r>
      <w:r>
        <w:rPr>
          <w:lang w:val="en-GB"/>
        </w:rPr>
        <w:fldChar w:fldCharType="separate"/>
      </w:r>
      <w:r w:rsidRPr="00265F48">
        <w:rPr>
          <w:lang w:val="en-GB"/>
        </w:rPr>
        <w:fldChar w:fldCharType="end"/>
      </w:r>
      <w:bookmarkEnd w:id="0"/>
      <w:r w:rsidRPr="00265F48">
        <w:rPr>
          <w:lang w:val="en-GB"/>
        </w:rPr>
        <w:fldChar w:fldCharType="begin"/>
      </w:r>
      <w:r w:rsidR="0046702E" w:rsidRPr="00265F48">
        <w:rPr>
          <w:lang w:val="en-GB"/>
        </w:rPr>
        <w:instrText xml:space="preserve"> ASK   \* MERGEFORMAT </w:instrText>
      </w:r>
      <w:r w:rsidRPr="00265F48">
        <w:rPr>
          <w:lang w:val="en-GB"/>
        </w:rPr>
        <w:fldChar w:fldCharType="end"/>
      </w:r>
      <w:r w:rsidR="0046702E" w:rsidRPr="00265F48">
        <w:rPr>
          <w:lang w:val="en-GB"/>
        </w:rPr>
        <w:t xml:space="preserve">   I offer my expertise to participate as a Partner in a Project</w:t>
      </w:r>
    </w:p>
    <w:p w:rsidR="00F05213" w:rsidRPr="00265F48" w:rsidRDefault="00BC1E1E">
      <w:pPr>
        <w:rPr>
          <w:lang w:val="en-GB"/>
        </w:rPr>
      </w:pPr>
      <w:r w:rsidRPr="00265F48">
        <w:rPr>
          <w:lang w:val="en-GB"/>
        </w:rPr>
        <w:fldChar w:fldCharType="begin">
          <w:ffData>
            <w:name w:val="Kontrolli1"/>
            <w:enabled/>
            <w:calcOnExit w:val="0"/>
            <w:checkBox>
              <w:size w:val="20"/>
              <w:default w:val="0"/>
              <w:checked/>
            </w:checkBox>
          </w:ffData>
        </w:fldChar>
      </w:r>
      <w:bookmarkStart w:id="1" w:name="Kontrolli1"/>
      <w:r w:rsidR="005954E1" w:rsidRPr="00265F48">
        <w:rPr>
          <w:lang w:val="en-GB"/>
        </w:rPr>
        <w:instrText xml:space="preserve"> FORMCHECKBOX </w:instrText>
      </w:r>
      <w:r>
        <w:rPr>
          <w:lang w:val="en-GB"/>
        </w:rPr>
      </w:r>
      <w:r>
        <w:rPr>
          <w:lang w:val="en-GB"/>
        </w:rPr>
        <w:fldChar w:fldCharType="separate"/>
      </w:r>
      <w:r w:rsidRPr="00265F48">
        <w:rPr>
          <w:lang w:val="en-GB"/>
        </w:rPr>
        <w:fldChar w:fldCharType="end"/>
      </w:r>
      <w:bookmarkEnd w:id="1"/>
      <w:r w:rsidR="0046702E" w:rsidRPr="00265F48">
        <w:rPr>
          <w:lang w:val="en-GB"/>
        </w:rPr>
        <w:t xml:space="preserve">   I am planning to coordinate a project and I am looking for Project Partners</w:t>
      </w: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tblPr>
      <w:tblGrid>
        <w:gridCol w:w="9180"/>
      </w:tblGrid>
      <w:tr w:rsidR="00033DFB" w:rsidRPr="00265F48" w:rsidTr="00033DFB">
        <w:tc>
          <w:tcPr>
            <w:tcW w:w="9180" w:type="dxa"/>
            <w:shd w:val="clear" w:color="auto" w:fill="8DB3E2" w:themeFill="text2" w:themeFillTint="66"/>
          </w:tcPr>
          <w:p w:rsidR="00033DFB" w:rsidRPr="00265F48" w:rsidRDefault="00033DFB" w:rsidP="005954E1">
            <w:pPr>
              <w:jc w:val="center"/>
              <w:rPr>
                <w:b/>
                <w:sz w:val="24"/>
                <w:lang w:val="en-GB"/>
              </w:rPr>
            </w:pPr>
            <w:r w:rsidRPr="00265F48">
              <w:rPr>
                <w:b/>
                <w:sz w:val="24"/>
                <w:lang w:val="en-GB"/>
              </w:rPr>
              <w:t>Topic</w:t>
            </w:r>
            <w:r>
              <w:rPr>
                <w:b/>
                <w:sz w:val="24"/>
                <w:lang w:val="en-GB"/>
              </w:rPr>
              <w:t>s</w:t>
            </w:r>
          </w:p>
        </w:tc>
      </w:tr>
      <w:tr w:rsidR="00227F4B" w:rsidRPr="00265F48" w:rsidTr="000D51F8">
        <w:tc>
          <w:tcPr>
            <w:tcW w:w="9180" w:type="dxa"/>
          </w:tcPr>
          <w:p w:rsidR="00227F4B" w:rsidRPr="00735ACF" w:rsidRDefault="00735ACF" w:rsidP="00735ACF">
            <w:pPr>
              <w:ind w:left="360"/>
              <w:rPr>
                <w:b/>
                <w:lang w:val="en-GB"/>
              </w:rPr>
            </w:pPr>
            <w:bookmarkStart w:id="2" w:name="_Toc494802957"/>
            <w:r w:rsidRPr="00735ACF">
              <w:rPr>
                <w:b/>
                <w:lang w:val="en-GB"/>
              </w:rPr>
              <w:t>Strategic orientation 1. Accelerating and catalysing processes of institutional change</w:t>
            </w:r>
            <w:bookmarkEnd w:id="2"/>
          </w:p>
        </w:tc>
      </w:tr>
      <w:tr w:rsidR="00227F4B" w:rsidRPr="00265F48" w:rsidTr="00033DFB">
        <w:tc>
          <w:tcPr>
            <w:tcW w:w="9180" w:type="dxa"/>
          </w:tcPr>
          <w:p w:rsidR="00CC0D5D" w:rsidRDefault="00BC1E1E" w:rsidP="00227F4B">
            <w:pPr>
              <w:rPr>
                <w:lang w:val="en-GB"/>
              </w:rPr>
            </w:pPr>
            <w:r w:rsidRPr="00265F48">
              <w:rPr>
                <w:lang w:val="en-GB"/>
              </w:rPr>
              <w:fldChar w:fldCharType="begin">
                <w:ffData>
                  <w:name w:val="Kontrolli4"/>
                  <w:enabled/>
                  <w:calcOnExit w:val="0"/>
                  <w:checkBox>
                    <w:sizeAuto/>
                    <w:default w:val="0"/>
                    <w:checked/>
                  </w:checkBox>
                </w:ffData>
              </w:fldChar>
            </w:r>
            <w:bookmarkStart w:id="3" w:name="Kontrolli4"/>
            <w:r w:rsidR="00227F4B" w:rsidRPr="00265F48">
              <w:rPr>
                <w:lang w:val="en-GB"/>
              </w:rPr>
              <w:instrText xml:space="preserve"> FORMCHECKBOX </w:instrText>
            </w:r>
            <w:r>
              <w:rPr>
                <w:lang w:val="en-GB"/>
              </w:rPr>
            </w:r>
            <w:r>
              <w:rPr>
                <w:lang w:val="en-GB"/>
              </w:rPr>
              <w:fldChar w:fldCharType="separate"/>
            </w:r>
            <w:r w:rsidRPr="00265F48">
              <w:rPr>
                <w:lang w:val="en-GB"/>
              </w:rPr>
              <w:fldChar w:fldCharType="end"/>
            </w:r>
            <w:bookmarkEnd w:id="3"/>
            <w:r w:rsidR="00227F4B" w:rsidRPr="00265F48">
              <w:rPr>
                <w:lang w:val="en-GB"/>
              </w:rPr>
              <w:t xml:space="preserve">   </w:t>
            </w:r>
            <w:r w:rsidR="00735ACF">
              <w:t>SwafS-01-2018-2019: Open schooling and collaboration on science education</w:t>
            </w:r>
          </w:p>
          <w:p w:rsidR="00227F4B" w:rsidRPr="00265F48" w:rsidRDefault="00BC1E1E" w:rsidP="00227F4B">
            <w:pPr>
              <w:rPr>
                <w:lang w:val="en-GB"/>
              </w:rPr>
            </w:pPr>
            <w:r w:rsidRPr="00265F48">
              <w:rPr>
                <w:lang w:val="en-GB"/>
              </w:rPr>
              <w:fldChar w:fldCharType="begin">
                <w:ffData>
                  <w:name w:val="Kontrolli4"/>
                  <w:enabled/>
                  <w:calcOnExit w:val="0"/>
                  <w:checkBox>
                    <w:sizeAuto/>
                    <w:default w:val="0"/>
                    <w:checked/>
                  </w:checkBox>
                </w:ffData>
              </w:fldChar>
            </w:r>
            <w:r w:rsidR="00CC0D5D" w:rsidRPr="00265F48">
              <w:rPr>
                <w:lang w:val="en-GB"/>
              </w:rPr>
              <w:instrText xml:space="preserve"> FORMCHECKBOX </w:instrText>
            </w:r>
            <w:r>
              <w:rPr>
                <w:lang w:val="en-GB"/>
              </w:rPr>
            </w:r>
            <w:r>
              <w:rPr>
                <w:lang w:val="en-GB"/>
              </w:rPr>
              <w:fldChar w:fldCharType="separate"/>
            </w:r>
            <w:r w:rsidRPr="00265F48">
              <w:rPr>
                <w:lang w:val="en-GB"/>
              </w:rPr>
              <w:fldChar w:fldCharType="end"/>
            </w:r>
            <w:r w:rsidR="00CC0D5D" w:rsidRPr="00265F48">
              <w:rPr>
                <w:lang w:val="en-GB"/>
              </w:rPr>
              <w:t xml:space="preserve">   </w:t>
            </w:r>
            <w:bookmarkStart w:id="4" w:name="_Toc494802959"/>
            <w:r w:rsidR="00735ACF">
              <w:t>SwafS-02-2018: Innovative methods for teaching ethics and research integrity</w:t>
            </w:r>
            <w:bookmarkEnd w:id="4"/>
          </w:p>
          <w:p w:rsidR="00227F4B" w:rsidRDefault="00BC1E1E" w:rsidP="00227F4B">
            <w:r w:rsidRPr="00265F48">
              <w:rPr>
                <w:lang w:val="en-GB"/>
              </w:rPr>
              <w:fldChar w:fldCharType="begin">
                <w:ffData>
                  <w:name w:val="Kontrolli5"/>
                  <w:enabled/>
                  <w:calcOnExit w:val="0"/>
                  <w:checkBox>
                    <w:sizeAuto/>
                    <w:default w:val="0"/>
                  </w:checkBox>
                </w:ffData>
              </w:fldChar>
            </w:r>
            <w:bookmarkStart w:id="5" w:name="Kontrolli5"/>
            <w:r w:rsidR="00227F4B" w:rsidRPr="00265F48">
              <w:rPr>
                <w:lang w:val="en-GB"/>
              </w:rPr>
              <w:instrText xml:space="preserve"> FORMCHECKBOX </w:instrText>
            </w:r>
            <w:r>
              <w:rPr>
                <w:lang w:val="en-GB"/>
              </w:rPr>
            </w:r>
            <w:r>
              <w:rPr>
                <w:lang w:val="en-GB"/>
              </w:rPr>
              <w:fldChar w:fldCharType="separate"/>
            </w:r>
            <w:r w:rsidRPr="00265F48">
              <w:rPr>
                <w:lang w:val="en-GB"/>
              </w:rPr>
              <w:fldChar w:fldCharType="end"/>
            </w:r>
            <w:bookmarkEnd w:id="5"/>
            <w:r w:rsidR="00227F4B" w:rsidRPr="00265F48">
              <w:rPr>
                <w:lang w:val="en-GB"/>
              </w:rPr>
              <w:t xml:space="preserve">   </w:t>
            </w:r>
            <w:bookmarkStart w:id="6" w:name="_Toc494802960"/>
            <w:r w:rsidR="00735ACF">
              <w:t>SwafS-03-2018: Developing research integrity standard operating procedures</w:t>
            </w:r>
            <w:bookmarkEnd w:id="6"/>
          </w:p>
          <w:p w:rsidR="00C5632F" w:rsidRDefault="00BC1E1E" w:rsidP="00227F4B">
            <w:r w:rsidRPr="00265F48">
              <w:rPr>
                <w:lang w:val="en-GB"/>
              </w:rPr>
              <w:fldChar w:fldCharType="begin">
                <w:ffData>
                  <w:name w:val="Kontrolli7"/>
                  <w:enabled/>
                  <w:calcOnExit w:val="0"/>
                  <w:checkBox>
                    <w:sizeAuto/>
                    <w:default w:val="0"/>
                  </w:checkBox>
                </w:ffData>
              </w:fldChar>
            </w:r>
            <w:bookmarkStart w:id="7" w:name="Kontrolli7"/>
            <w:r w:rsidR="00BC3C8E" w:rsidRPr="00265F48">
              <w:rPr>
                <w:lang w:val="en-GB"/>
              </w:rPr>
              <w:instrText xml:space="preserve"> FORMCHECKBOX </w:instrText>
            </w:r>
            <w:r>
              <w:rPr>
                <w:lang w:val="en-GB"/>
              </w:rPr>
            </w:r>
            <w:r>
              <w:rPr>
                <w:lang w:val="en-GB"/>
              </w:rPr>
              <w:fldChar w:fldCharType="separate"/>
            </w:r>
            <w:r w:rsidRPr="00265F48">
              <w:rPr>
                <w:lang w:val="en-GB"/>
              </w:rPr>
              <w:fldChar w:fldCharType="end"/>
            </w:r>
            <w:bookmarkEnd w:id="7"/>
            <w:r w:rsidR="00BC3C8E" w:rsidRPr="00265F48">
              <w:rPr>
                <w:lang w:val="en-GB"/>
              </w:rPr>
              <w:t xml:space="preserve">   </w:t>
            </w:r>
            <w:bookmarkStart w:id="8" w:name="_Toc494802961"/>
            <w:r w:rsidR="00735ACF">
              <w:t>SwafS-04-2018: Encouraging the re-use of research data generated by publically funded research projects</w:t>
            </w:r>
            <w:bookmarkEnd w:id="8"/>
          </w:p>
          <w:p w:rsidR="00735ACF" w:rsidRDefault="00BC1E1E" w:rsidP="00735ACF">
            <w:r w:rsidRPr="00265F48">
              <w:rPr>
                <w:lang w:val="en-GB"/>
              </w:rPr>
              <w:fldChar w:fldCharType="begin">
                <w:ffData>
                  <w:name w:val="Kontrolli7"/>
                  <w:enabled/>
                  <w:calcOnExit w:val="0"/>
                  <w:checkBox>
                    <w:sizeAuto/>
                    <w:default w:val="0"/>
                  </w:checkBox>
                </w:ffData>
              </w:fldChar>
            </w:r>
            <w:r w:rsidR="00735ACF" w:rsidRPr="00265F48">
              <w:rPr>
                <w:lang w:val="en-GB"/>
              </w:rPr>
              <w:instrText xml:space="preserve"> FORMCHECKBOX </w:instrText>
            </w:r>
            <w:r>
              <w:rPr>
                <w:lang w:val="en-GB"/>
              </w:rPr>
            </w:r>
            <w:r>
              <w:rPr>
                <w:lang w:val="en-GB"/>
              </w:rPr>
              <w:fldChar w:fldCharType="separate"/>
            </w:r>
            <w:r w:rsidRPr="00265F48">
              <w:rPr>
                <w:lang w:val="en-GB"/>
              </w:rPr>
              <w:fldChar w:fldCharType="end"/>
            </w:r>
            <w:r w:rsidR="00735ACF" w:rsidRPr="00265F48">
              <w:rPr>
                <w:lang w:val="en-GB"/>
              </w:rPr>
              <w:t xml:space="preserve">   </w:t>
            </w:r>
            <w:r w:rsidR="00735ACF">
              <w:t>SwafS-05-2018-2019: Grounding RRI practices in research and innovation funding and performing organisations</w:t>
            </w:r>
          </w:p>
          <w:p w:rsidR="005456D6" w:rsidRPr="00265F48" w:rsidRDefault="005456D6" w:rsidP="00735ACF">
            <w:pPr>
              <w:rPr>
                <w:lang w:val="en-GB"/>
              </w:rPr>
            </w:pPr>
          </w:p>
        </w:tc>
      </w:tr>
      <w:tr w:rsidR="00227F4B" w:rsidRPr="00265F48" w:rsidTr="00033DFB">
        <w:tc>
          <w:tcPr>
            <w:tcW w:w="9180" w:type="dxa"/>
          </w:tcPr>
          <w:p w:rsidR="00227F4B" w:rsidRPr="00BC3C8E" w:rsidRDefault="00735ACF" w:rsidP="00735ACF">
            <w:pPr>
              <w:ind w:left="360"/>
              <w:rPr>
                <w:b/>
                <w:lang w:val="en-GB"/>
              </w:rPr>
            </w:pPr>
            <w:bookmarkStart w:id="9" w:name="_Toc494802966"/>
            <w:r w:rsidRPr="00735ACF">
              <w:rPr>
                <w:b/>
                <w:lang w:val="en-GB"/>
              </w:rPr>
              <w:t>Strategic orientation 2. Stepping up support to Gender Equality in Research &amp; Innovation policy</w:t>
            </w:r>
            <w:bookmarkEnd w:id="9"/>
          </w:p>
        </w:tc>
      </w:tr>
      <w:tr w:rsidR="00C5632F" w:rsidRPr="00265F48" w:rsidTr="00033DFB">
        <w:tc>
          <w:tcPr>
            <w:tcW w:w="9180" w:type="dxa"/>
          </w:tcPr>
          <w:p w:rsidR="00735ACF" w:rsidRDefault="00BC1E1E" w:rsidP="00735ACF">
            <w:r w:rsidRPr="00265F48">
              <w:rPr>
                <w:lang w:val="en-GB"/>
              </w:rPr>
              <w:fldChar w:fldCharType="begin">
                <w:ffData>
                  <w:name w:val="Kontrolli7"/>
                  <w:enabled/>
                  <w:calcOnExit w:val="0"/>
                  <w:checkBox>
                    <w:sizeAuto/>
                    <w:default w:val="0"/>
                    <w:checked/>
                  </w:checkBox>
                </w:ffData>
              </w:fldChar>
            </w:r>
            <w:r w:rsidR="00735ACF" w:rsidRPr="00265F48">
              <w:rPr>
                <w:lang w:val="en-GB"/>
              </w:rPr>
              <w:instrText xml:space="preserve"> FORMCHECKBOX </w:instrText>
            </w:r>
            <w:r>
              <w:rPr>
                <w:lang w:val="en-GB"/>
              </w:rPr>
            </w:r>
            <w:r>
              <w:rPr>
                <w:lang w:val="en-GB"/>
              </w:rPr>
              <w:fldChar w:fldCharType="separate"/>
            </w:r>
            <w:r w:rsidRPr="00265F48">
              <w:rPr>
                <w:lang w:val="en-GB"/>
              </w:rPr>
              <w:fldChar w:fldCharType="end"/>
            </w:r>
            <w:r w:rsidR="00735ACF" w:rsidRPr="00265F48">
              <w:rPr>
                <w:lang w:val="en-GB"/>
              </w:rPr>
              <w:t xml:space="preserve">   </w:t>
            </w:r>
            <w:r w:rsidR="00735ACF">
              <w:t>SwafS-09-2018-2019: Supporting research organisations to implement gender equality plans</w:t>
            </w:r>
          </w:p>
          <w:p w:rsidR="00735ACF" w:rsidRDefault="00BC1E1E" w:rsidP="00735ACF">
            <w:r w:rsidRPr="00265F48">
              <w:rPr>
                <w:lang w:val="en-GB"/>
              </w:rPr>
              <w:fldChar w:fldCharType="begin">
                <w:ffData>
                  <w:name w:val="Kontrolli7"/>
                  <w:enabled/>
                  <w:calcOnExit w:val="0"/>
                  <w:checkBox>
                    <w:sizeAuto/>
                    <w:default w:val="0"/>
                    <w:checked w:val="0"/>
                  </w:checkBox>
                </w:ffData>
              </w:fldChar>
            </w:r>
            <w:r w:rsidR="00735ACF" w:rsidRPr="00265F48">
              <w:rPr>
                <w:lang w:val="en-GB"/>
              </w:rPr>
              <w:instrText xml:space="preserve"> FORMCHECKBOX </w:instrText>
            </w:r>
            <w:r>
              <w:rPr>
                <w:lang w:val="en-GB"/>
              </w:rPr>
            </w:r>
            <w:r>
              <w:rPr>
                <w:lang w:val="en-GB"/>
              </w:rPr>
              <w:fldChar w:fldCharType="separate"/>
            </w:r>
            <w:r w:rsidRPr="00265F48">
              <w:rPr>
                <w:lang w:val="en-GB"/>
              </w:rPr>
              <w:fldChar w:fldCharType="end"/>
            </w:r>
            <w:r w:rsidR="00735ACF" w:rsidRPr="00265F48">
              <w:rPr>
                <w:lang w:val="en-GB"/>
              </w:rPr>
              <w:t xml:space="preserve">   </w:t>
            </w:r>
            <w:bookmarkStart w:id="10" w:name="_Toc494802968"/>
            <w:r w:rsidR="00735ACF">
              <w:t>SwafS-10-2018: Analysing gender gaps and biases in the allocation of grants</w:t>
            </w:r>
            <w:bookmarkEnd w:id="10"/>
          </w:p>
          <w:p w:rsidR="00735ACF" w:rsidRDefault="00BC1E1E" w:rsidP="00735ACF">
            <w:r w:rsidRPr="00265F48">
              <w:rPr>
                <w:lang w:val="en-GB"/>
              </w:rPr>
              <w:fldChar w:fldCharType="begin">
                <w:ffData>
                  <w:name w:val="Kontrolli7"/>
                  <w:enabled/>
                  <w:calcOnExit w:val="0"/>
                  <w:checkBox>
                    <w:sizeAuto/>
                    <w:default w:val="0"/>
                    <w:checked/>
                  </w:checkBox>
                </w:ffData>
              </w:fldChar>
            </w:r>
            <w:r w:rsidR="00735ACF" w:rsidRPr="00265F48">
              <w:rPr>
                <w:lang w:val="en-GB"/>
              </w:rPr>
              <w:instrText xml:space="preserve"> FORMCHECKBOX </w:instrText>
            </w:r>
            <w:r>
              <w:rPr>
                <w:lang w:val="en-GB"/>
              </w:rPr>
            </w:r>
            <w:r>
              <w:rPr>
                <w:lang w:val="en-GB"/>
              </w:rPr>
              <w:fldChar w:fldCharType="separate"/>
            </w:r>
            <w:r w:rsidRPr="00265F48">
              <w:rPr>
                <w:lang w:val="en-GB"/>
              </w:rPr>
              <w:fldChar w:fldCharType="end"/>
            </w:r>
            <w:r w:rsidR="00735ACF" w:rsidRPr="00265F48">
              <w:rPr>
                <w:lang w:val="en-GB"/>
              </w:rPr>
              <w:t xml:space="preserve">   </w:t>
            </w:r>
            <w:bookmarkStart w:id="11" w:name="_Toc494802971"/>
            <w:r w:rsidR="00735ACF">
              <w:t>SwafS-13-2018: Gender Equality Academy and dissemination of gender knowledge across Europe</w:t>
            </w:r>
            <w:bookmarkEnd w:id="11"/>
          </w:p>
          <w:p w:rsidR="005456D6" w:rsidRPr="00265F48" w:rsidRDefault="005456D6" w:rsidP="00735ACF">
            <w:pPr>
              <w:rPr>
                <w:lang w:val="en-GB"/>
              </w:rPr>
            </w:pPr>
          </w:p>
        </w:tc>
      </w:tr>
      <w:tr w:rsidR="00BC3C8E" w:rsidRPr="00265F48" w:rsidTr="00033DFB">
        <w:tc>
          <w:tcPr>
            <w:tcW w:w="9180" w:type="dxa"/>
          </w:tcPr>
          <w:p w:rsidR="00BC3C8E" w:rsidRPr="00BC3C8E" w:rsidRDefault="00735ACF" w:rsidP="00735ACF">
            <w:pPr>
              <w:ind w:left="360"/>
              <w:rPr>
                <w:b/>
                <w:lang w:val="en-GB"/>
              </w:rPr>
            </w:pPr>
            <w:bookmarkStart w:id="12" w:name="_Toc494802972"/>
            <w:r>
              <w:rPr>
                <w:b/>
                <w:lang w:val="en-GB"/>
              </w:rPr>
              <w:t xml:space="preserve">Strategic orientation 3. </w:t>
            </w:r>
            <w:r w:rsidRPr="00735ACF">
              <w:rPr>
                <w:b/>
                <w:lang w:val="en-GB"/>
              </w:rPr>
              <w:t>Building the territorial dimension of SwafS partnerships</w:t>
            </w:r>
            <w:bookmarkEnd w:id="12"/>
          </w:p>
        </w:tc>
      </w:tr>
      <w:tr w:rsidR="00033DFB" w:rsidRPr="00265F48" w:rsidTr="00033DFB">
        <w:tc>
          <w:tcPr>
            <w:tcW w:w="9180" w:type="dxa"/>
          </w:tcPr>
          <w:p w:rsidR="00BC3C8E" w:rsidRPr="00AD05A4" w:rsidRDefault="00BC1E1E" w:rsidP="00BC3C8E">
            <w:r w:rsidRPr="00AD05A4">
              <w:fldChar w:fldCharType="begin">
                <w:ffData>
                  <w:name w:val="Kontrolli10"/>
                  <w:enabled/>
                  <w:calcOnExit w:val="0"/>
                  <w:checkBox>
                    <w:sizeAuto/>
                    <w:default w:val="0"/>
                  </w:checkBox>
                </w:ffData>
              </w:fldChar>
            </w:r>
            <w:bookmarkStart w:id="13" w:name="Kontrolli10"/>
            <w:r w:rsidR="00BC3C8E" w:rsidRPr="00AD05A4">
              <w:instrText xml:space="preserve"> FORMCHECKBOX </w:instrText>
            </w:r>
            <w:r>
              <w:fldChar w:fldCharType="separate"/>
            </w:r>
            <w:r w:rsidRPr="00AD05A4">
              <w:fldChar w:fldCharType="end"/>
            </w:r>
            <w:bookmarkEnd w:id="13"/>
            <w:r w:rsidR="00BC3C8E" w:rsidRPr="00AD05A4">
              <w:t xml:space="preserve">   </w:t>
            </w:r>
            <w:r w:rsidR="00735ACF">
              <w:t>SwafS-14-2018-2019: Supporting the development of territorial Responsible Research and Innovation</w:t>
            </w:r>
          </w:p>
          <w:p w:rsidR="00033DFB" w:rsidRDefault="00BC1E1E" w:rsidP="00BC3C8E">
            <w:r w:rsidRPr="00AD05A4">
              <w:fldChar w:fldCharType="begin">
                <w:ffData>
                  <w:name w:val="Kontrolli11"/>
                  <w:enabled/>
                  <w:calcOnExit w:val="0"/>
                  <w:checkBox>
                    <w:sizeAuto/>
                    <w:default w:val="0"/>
                    <w:checked/>
                  </w:checkBox>
                </w:ffData>
              </w:fldChar>
            </w:r>
            <w:bookmarkStart w:id="14" w:name="Kontrolli11"/>
            <w:r w:rsidR="00BC3C8E" w:rsidRPr="00AD05A4">
              <w:instrText xml:space="preserve"> FORMCHECKBOX </w:instrText>
            </w:r>
            <w:r>
              <w:fldChar w:fldCharType="separate"/>
            </w:r>
            <w:r w:rsidRPr="00AD05A4">
              <w:fldChar w:fldCharType="end"/>
            </w:r>
            <w:bookmarkEnd w:id="14"/>
            <w:r w:rsidR="00BC3C8E" w:rsidRPr="00AD05A4">
              <w:t xml:space="preserve">   </w:t>
            </w:r>
            <w:r w:rsidR="00735ACF">
              <w:t>SwafS-22-2018: Mobilising Research Excellence in EU Outermost Regions</w:t>
            </w:r>
          </w:p>
          <w:p w:rsidR="005456D6" w:rsidRPr="00590190" w:rsidRDefault="005456D6" w:rsidP="00BC3C8E"/>
        </w:tc>
      </w:tr>
      <w:tr w:rsidR="00BC3C8E" w:rsidRPr="00265F48" w:rsidTr="00033DFB">
        <w:tc>
          <w:tcPr>
            <w:tcW w:w="9180" w:type="dxa"/>
          </w:tcPr>
          <w:p w:rsidR="00BC3C8E" w:rsidRPr="00735ACF" w:rsidRDefault="00735ACF" w:rsidP="00735ACF">
            <w:pPr>
              <w:ind w:left="360"/>
              <w:rPr>
                <w:b/>
                <w:lang w:val="en-GB"/>
              </w:rPr>
            </w:pPr>
            <w:bookmarkStart w:id="15" w:name="_Toc494802975"/>
            <w:r w:rsidRPr="00735ACF">
              <w:rPr>
                <w:b/>
                <w:lang w:val="en-GB"/>
              </w:rPr>
              <w:t>Strategic orientation 4. Exploring and supporting citizen science</w:t>
            </w:r>
            <w:bookmarkEnd w:id="15"/>
          </w:p>
        </w:tc>
      </w:tr>
      <w:tr w:rsidR="00033DFB" w:rsidRPr="00265F48" w:rsidTr="00033DFB">
        <w:tc>
          <w:tcPr>
            <w:tcW w:w="9180" w:type="dxa"/>
          </w:tcPr>
          <w:p w:rsidR="00760552" w:rsidRDefault="00BC1E1E" w:rsidP="005456D6">
            <w:r w:rsidRPr="00265F48">
              <w:rPr>
                <w:lang w:val="en-GB"/>
              </w:rPr>
              <w:fldChar w:fldCharType="begin">
                <w:ffData>
                  <w:name w:val="Kontrolli13"/>
                  <w:enabled/>
                  <w:calcOnExit w:val="0"/>
                  <w:checkBox>
                    <w:sizeAuto/>
                    <w:default w:val="0"/>
                    <w:checked/>
                  </w:checkBox>
                </w:ffData>
              </w:fldChar>
            </w:r>
            <w:r w:rsidR="00033DFB" w:rsidRPr="00265F48">
              <w:rPr>
                <w:lang w:val="en-GB"/>
              </w:rPr>
              <w:instrText xml:space="preserve"> FORMCHECKBOX </w:instrText>
            </w:r>
            <w:r>
              <w:rPr>
                <w:lang w:val="en-GB"/>
              </w:rPr>
            </w:r>
            <w:r>
              <w:rPr>
                <w:lang w:val="en-GB"/>
              </w:rPr>
              <w:fldChar w:fldCharType="separate"/>
            </w:r>
            <w:r w:rsidRPr="00265F48">
              <w:rPr>
                <w:lang w:val="en-GB"/>
              </w:rPr>
              <w:fldChar w:fldCharType="end"/>
            </w:r>
            <w:r w:rsidR="00033DFB" w:rsidRPr="00265F48">
              <w:rPr>
                <w:lang w:val="en-GB"/>
              </w:rPr>
              <w:t xml:space="preserve">   </w:t>
            </w:r>
            <w:r w:rsidR="005456D6">
              <w:t>SwafS-15-2018-2019: Exploring and supporting citizen science</w:t>
            </w:r>
          </w:p>
          <w:p w:rsidR="005456D6" w:rsidRPr="00265F48" w:rsidRDefault="005456D6" w:rsidP="005456D6">
            <w:pPr>
              <w:rPr>
                <w:lang w:val="en-GB"/>
              </w:rPr>
            </w:pPr>
          </w:p>
        </w:tc>
      </w:tr>
      <w:tr w:rsidR="005456D6" w:rsidRPr="00265F48" w:rsidTr="00033DFB">
        <w:tc>
          <w:tcPr>
            <w:tcW w:w="9180" w:type="dxa"/>
          </w:tcPr>
          <w:p w:rsidR="005456D6" w:rsidRPr="00265F48" w:rsidRDefault="005456D6" w:rsidP="005456D6">
            <w:pPr>
              <w:ind w:left="360"/>
              <w:rPr>
                <w:lang w:val="en-GB"/>
              </w:rPr>
            </w:pPr>
            <w:bookmarkStart w:id="16" w:name="_Toc494802978"/>
            <w:r w:rsidRPr="005456D6">
              <w:rPr>
                <w:b/>
                <w:lang w:val="en-GB"/>
              </w:rPr>
              <w:t>Strategic orientation 5. Building the knowledge base for SwafS</w:t>
            </w:r>
            <w:bookmarkEnd w:id="16"/>
          </w:p>
        </w:tc>
      </w:tr>
      <w:tr w:rsidR="005456D6" w:rsidRPr="00265F48" w:rsidTr="00033DFB">
        <w:tc>
          <w:tcPr>
            <w:tcW w:w="9180" w:type="dxa"/>
          </w:tcPr>
          <w:p w:rsidR="005456D6" w:rsidRDefault="00BC1E1E" w:rsidP="005456D6">
            <w:pPr>
              <w:rPr>
                <w:lang w:val="en-GB"/>
              </w:rPr>
            </w:pPr>
            <w:r w:rsidRPr="00265F48">
              <w:rPr>
                <w:lang w:val="en-GB"/>
              </w:rPr>
              <w:fldChar w:fldCharType="begin">
                <w:ffData>
                  <w:name w:val="Kontrolli13"/>
                  <w:enabled/>
                  <w:calcOnExit w:val="0"/>
                  <w:checkBox>
                    <w:sizeAuto/>
                    <w:default w:val="0"/>
                    <w:checked/>
                  </w:checkBox>
                </w:ffData>
              </w:fldChar>
            </w:r>
            <w:r w:rsidR="005456D6" w:rsidRPr="00265F48">
              <w:rPr>
                <w:lang w:val="en-GB"/>
              </w:rPr>
              <w:instrText xml:space="preserve"> FORMCHECKBOX </w:instrText>
            </w:r>
            <w:r>
              <w:rPr>
                <w:lang w:val="en-GB"/>
              </w:rPr>
            </w:r>
            <w:r>
              <w:rPr>
                <w:lang w:val="en-GB"/>
              </w:rPr>
              <w:fldChar w:fldCharType="separate"/>
            </w:r>
            <w:r w:rsidRPr="00265F48">
              <w:rPr>
                <w:lang w:val="en-GB"/>
              </w:rPr>
              <w:fldChar w:fldCharType="end"/>
            </w:r>
            <w:r w:rsidR="005456D6" w:rsidRPr="00265F48">
              <w:rPr>
                <w:lang w:val="en-GB"/>
              </w:rPr>
              <w:t xml:space="preserve">   </w:t>
            </w:r>
            <w:bookmarkStart w:id="17" w:name="_Toc494802980"/>
            <w:r w:rsidR="005456D6">
              <w:t>SwafS-18-2018: Taking stock of the application of the precautionary principle in R&amp;I</w:t>
            </w:r>
            <w:bookmarkEnd w:id="17"/>
          </w:p>
          <w:p w:rsidR="005456D6" w:rsidRDefault="00BC1E1E" w:rsidP="005456D6">
            <w:r w:rsidRPr="00265F48">
              <w:rPr>
                <w:lang w:val="en-GB"/>
              </w:rPr>
              <w:fldChar w:fldCharType="begin">
                <w:ffData>
                  <w:name w:val="Kontrolli13"/>
                  <w:enabled/>
                  <w:calcOnExit w:val="0"/>
                  <w:checkBox>
                    <w:sizeAuto/>
                    <w:default w:val="0"/>
                    <w:checked/>
                  </w:checkBox>
                </w:ffData>
              </w:fldChar>
            </w:r>
            <w:r w:rsidR="005456D6" w:rsidRPr="00265F48">
              <w:rPr>
                <w:lang w:val="en-GB"/>
              </w:rPr>
              <w:instrText xml:space="preserve"> FORMCHECKBOX </w:instrText>
            </w:r>
            <w:r>
              <w:rPr>
                <w:lang w:val="en-GB"/>
              </w:rPr>
            </w:r>
            <w:r>
              <w:rPr>
                <w:lang w:val="en-GB"/>
              </w:rPr>
              <w:fldChar w:fldCharType="separate"/>
            </w:r>
            <w:r w:rsidRPr="00265F48">
              <w:rPr>
                <w:lang w:val="en-GB"/>
              </w:rPr>
              <w:fldChar w:fldCharType="end"/>
            </w:r>
            <w:r w:rsidR="005456D6" w:rsidRPr="00265F48">
              <w:rPr>
                <w:lang w:val="en-GB"/>
              </w:rPr>
              <w:t xml:space="preserve">   </w:t>
            </w:r>
            <w:r w:rsidR="005456D6">
              <w:t>SwafS-19-2018-2019: Taking stock and re-examining the role of science communication</w:t>
            </w:r>
          </w:p>
          <w:p w:rsidR="005456D6" w:rsidRDefault="00BC1E1E" w:rsidP="005456D6">
            <w:r w:rsidRPr="00265F48">
              <w:rPr>
                <w:lang w:val="en-GB"/>
              </w:rPr>
              <w:fldChar w:fldCharType="begin">
                <w:ffData>
                  <w:name w:val="Kontrolli13"/>
                  <w:enabled/>
                  <w:calcOnExit w:val="0"/>
                  <w:checkBox>
                    <w:sizeAuto/>
                    <w:default w:val="0"/>
                    <w:checked w:val="0"/>
                  </w:checkBox>
                </w:ffData>
              </w:fldChar>
            </w:r>
            <w:r w:rsidR="005456D6" w:rsidRPr="00265F48">
              <w:rPr>
                <w:lang w:val="en-GB"/>
              </w:rPr>
              <w:instrText xml:space="preserve"> FORMCHECKBOX </w:instrText>
            </w:r>
            <w:r>
              <w:rPr>
                <w:lang w:val="en-GB"/>
              </w:rPr>
            </w:r>
            <w:r>
              <w:rPr>
                <w:lang w:val="en-GB"/>
              </w:rPr>
              <w:fldChar w:fldCharType="separate"/>
            </w:r>
            <w:r w:rsidRPr="00265F48">
              <w:rPr>
                <w:lang w:val="en-GB"/>
              </w:rPr>
              <w:fldChar w:fldCharType="end"/>
            </w:r>
            <w:r w:rsidR="005456D6" w:rsidRPr="00265F48">
              <w:rPr>
                <w:lang w:val="en-GB"/>
              </w:rPr>
              <w:t xml:space="preserve">   </w:t>
            </w:r>
            <w:r w:rsidR="005456D6">
              <w:t>SwafS-20-2018-2019: Building the SwafS knowledge base</w:t>
            </w:r>
          </w:p>
          <w:p w:rsidR="005456D6" w:rsidRPr="005456D6" w:rsidRDefault="00BC1E1E" w:rsidP="005456D6">
            <w:pPr>
              <w:rPr>
                <w:b/>
                <w:lang w:val="en-GB"/>
              </w:rPr>
            </w:pPr>
            <w:r w:rsidRPr="00265F48">
              <w:rPr>
                <w:lang w:val="en-GB"/>
              </w:rPr>
              <w:fldChar w:fldCharType="begin">
                <w:ffData>
                  <w:name w:val="Kontrolli13"/>
                  <w:enabled/>
                  <w:calcOnExit w:val="0"/>
                  <w:checkBox>
                    <w:sizeAuto/>
                    <w:default w:val="0"/>
                    <w:checked w:val="0"/>
                  </w:checkBox>
                </w:ffData>
              </w:fldChar>
            </w:r>
            <w:r w:rsidR="005456D6" w:rsidRPr="00265F48">
              <w:rPr>
                <w:lang w:val="en-GB"/>
              </w:rPr>
              <w:instrText xml:space="preserve"> FORMCHECKBOX </w:instrText>
            </w:r>
            <w:r>
              <w:rPr>
                <w:lang w:val="en-GB"/>
              </w:rPr>
            </w:r>
            <w:r>
              <w:rPr>
                <w:lang w:val="en-GB"/>
              </w:rPr>
              <w:fldChar w:fldCharType="separate"/>
            </w:r>
            <w:r w:rsidRPr="00265F48">
              <w:rPr>
                <w:lang w:val="en-GB"/>
              </w:rPr>
              <w:fldChar w:fldCharType="end"/>
            </w:r>
            <w:r w:rsidR="005456D6" w:rsidRPr="00265F48">
              <w:rPr>
                <w:lang w:val="en-GB"/>
              </w:rPr>
              <w:t xml:space="preserve">   </w:t>
            </w:r>
            <w:bookmarkStart w:id="18" w:name="_Toc494802983"/>
            <w:r w:rsidR="005456D6">
              <w:t>SwafS-21-2018: Advancing the Monitoring of the Evolution and Benefits of Responsible Research and Innovation</w:t>
            </w:r>
            <w:bookmarkEnd w:id="18"/>
          </w:p>
        </w:tc>
      </w:tr>
    </w:tbl>
    <w:p w:rsidR="00265F48" w:rsidRPr="00265F48" w:rsidRDefault="00265F48">
      <w:pPr>
        <w:rPr>
          <w:lang w:val="en-GB"/>
        </w:rPr>
      </w:pP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tblPr>
      <w:tblGrid>
        <w:gridCol w:w="9212"/>
      </w:tblGrid>
      <w:tr w:rsidR="00265F48" w:rsidRPr="00265F48" w:rsidTr="00D1124D">
        <w:tc>
          <w:tcPr>
            <w:tcW w:w="9212" w:type="dxa"/>
            <w:shd w:val="clear" w:color="auto" w:fill="8DB3E2" w:themeFill="text2" w:themeFillTint="66"/>
          </w:tcPr>
          <w:p w:rsidR="00265F48" w:rsidRPr="00265F48" w:rsidRDefault="00265F48" w:rsidP="00265F48">
            <w:pPr>
              <w:pStyle w:val="ListParagraph"/>
              <w:numPr>
                <w:ilvl w:val="0"/>
                <w:numId w:val="2"/>
              </w:numPr>
              <w:jc w:val="center"/>
              <w:rPr>
                <w:b/>
                <w:sz w:val="24"/>
                <w:lang w:val="en-GB"/>
              </w:rPr>
            </w:pPr>
            <w:r w:rsidRPr="00265F48">
              <w:rPr>
                <w:b/>
                <w:sz w:val="24"/>
                <w:lang w:val="en-GB"/>
              </w:rPr>
              <w:t>PROJECT INFORMATION</w:t>
            </w:r>
          </w:p>
        </w:tc>
      </w:tr>
      <w:tr w:rsidR="00265F48" w:rsidRPr="00265F48" w:rsidTr="00D1124D">
        <w:tc>
          <w:tcPr>
            <w:tcW w:w="9212" w:type="dxa"/>
          </w:tcPr>
          <w:p w:rsidR="003E0D55" w:rsidRDefault="00265F48" w:rsidP="003E0D55">
            <w:pPr>
              <w:rPr>
                <w:lang w:val="en-GB"/>
              </w:rPr>
            </w:pPr>
            <w:r w:rsidRPr="00265F48">
              <w:rPr>
                <w:b/>
                <w:lang w:val="en-GB"/>
              </w:rPr>
              <w:t>Field of expertise related to the topic</w:t>
            </w:r>
            <w:r w:rsidRPr="00772653">
              <w:rPr>
                <w:b/>
                <w:lang w:val="en-GB"/>
              </w:rPr>
              <w:t>:</w:t>
            </w:r>
            <w:r w:rsidRPr="00265F48">
              <w:rPr>
                <w:lang w:val="en-GB"/>
              </w:rPr>
              <w:t xml:space="preserve"> </w:t>
            </w:r>
            <w:r w:rsidR="00BC1E1E" w:rsidRPr="00265F48">
              <w:rPr>
                <w:lang w:val="en-GB"/>
              </w:rPr>
              <w:fldChar w:fldCharType="begin">
                <w:ffData>
                  <w:name w:val="Tekst1"/>
                  <w:enabled/>
                  <w:calcOnExit w:val="0"/>
                  <w:textInput/>
                </w:ffData>
              </w:fldChar>
            </w:r>
            <w:bookmarkStart w:id="19" w:name="Tekst1"/>
            <w:r w:rsidRPr="00265F48">
              <w:rPr>
                <w:lang w:val="en-GB"/>
              </w:rPr>
              <w:instrText xml:space="preserve"> FORMTEXT </w:instrText>
            </w:r>
            <w:r w:rsidR="00BC1E1E" w:rsidRPr="00265F48">
              <w:rPr>
                <w:lang w:val="en-GB"/>
              </w:rPr>
            </w:r>
            <w:r w:rsidR="00BC1E1E" w:rsidRPr="00265F48">
              <w:rPr>
                <w:lang w:val="en-GB"/>
              </w:rPr>
              <w:fldChar w:fldCharType="separate"/>
            </w:r>
          </w:p>
          <w:p w:rsidR="003E0D55" w:rsidRPr="003E0D55" w:rsidRDefault="003E0D55" w:rsidP="003E0D55">
            <w:pPr>
              <w:rPr>
                <w:lang w:val="en-GB"/>
              </w:rPr>
            </w:pPr>
            <w:r>
              <w:rPr>
                <w:lang w:val="bg-BG"/>
              </w:rPr>
              <w:t xml:space="preserve">- </w:t>
            </w:r>
            <w:r w:rsidRPr="003E0D55">
              <w:rPr>
                <w:lang w:val="en-GB"/>
              </w:rPr>
              <w:t>Science education;</w:t>
            </w:r>
          </w:p>
          <w:p w:rsidR="003E0D55" w:rsidRDefault="003E0D55" w:rsidP="003E0D55">
            <w:pPr>
              <w:rPr>
                <w:lang w:val="en-GB"/>
              </w:rPr>
            </w:pPr>
            <w:r w:rsidRPr="003E0D55">
              <w:rPr>
                <w:lang w:val="en-GB"/>
              </w:rPr>
              <w:t>- Science education outside the classroom;</w:t>
            </w:r>
          </w:p>
          <w:p w:rsidR="00D81B13" w:rsidRPr="003E0D55" w:rsidRDefault="00D81B13" w:rsidP="003E0D55">
            <w:pPr>
              <w:rPr>
                <w:lang w:val="en-GB"/>
              </w:rPr>
            </w:pPr>
            <w:r>
              <w:rPr>
                <w:lang w:val="en-GB"/>
              </w:rPr>
              <w:t>- Enhance research work and innovation;</w:t>
            </w:r>
          </w:p>
          <w:p w:rsidR="00265F48" w:rsidRPr="00265F48" w:rsidRDefault="003E0D55" w:rsidP="00E61B84">
            <w:pPr>
              <w:rPr>
                <w:lang w:val="en-GB"/>
              </w:rPr>
            </w:pPr>
            <w:r w:rsidRPr="003E0D55">
              <w:rPr>
                <w:lang w:val="en-GB"/>
              </w:rPr>
              <w:lastRenderedPageBreak/>
              <w:t xml:space="preserve">- </w:t>
            </w:r>
            <w:r w:rsidR="00E61B84">
              <w:rPr>
                <w:lang w:val="en-GB"/>
              </w:rPr>
              <w:t>Non-formal education;</w:t>
            </w:r>
            <w:r w:rsidR="00BC1E1E" w:rsidRPr="00265F48">
              <w:rPr>
                <w:lang w:val="en-GB"/>
              </w:rPr>
              <w:fldChar w:fldCharType="end"/>
            </w:r>
            <w:bookmarkEnd w:id="19"/>
          </w:p>
          <w:p w:rsidR="00265F48" w:rsidRPr="00265F48" w:rsidRDefault="00265F48">
            <w:pPr>
              <w:rPr>
                <w:lang w:val="en-GB"/>
              </w:rPr>
            </w:pPr>
          </w:p>
        </w:tc>
      </w:tr>
      <w:tr w:rsidR="00265F48" w:rsidRPr="00265F48" w:rsidTr="00D1124D">
        <w:tc>
          <w:tcPr>
            <w:tcW w:w="9212" w:type="dxa"/>
          </w:tcPr>
          <w:p w:rsidR="003E0D55" w:rsidRDefault="00265F48" w:rsidP="003E0D55">
            <w:pPr>
              <w:rPr>
                <w:lang w:val="en-GB"/>
              </w:rPr>
            </w:pPr>
            <w:r w:rsidRPr="00265F48">
              <w:rPr>
                <w:b/>
                <w:lang w:val="en-GB"/>
              </w:rPr>
              <w:lastRenderedPageBreak/>
              <w:t>Potential contribution to the project:</w:t>
            </w:r>
            <w:r w:rsidRPr="00265F48">
              <w:rPr>
                <w:lang w:val="en-GB"/>
              </w:rPr>
              <w:t xml:space="preserve"> </w:t>
            </w:r>
            <w:r w:rsidR="00BC1E1E" w:rsidRPr="00265F48">
              <w:rPr>
                <w:lang w:val="en-GB"/>
              </w:rPr>
              <w:fldChar w:fldCharType="begin">
                <w:ffData>
                  <w:name w:val="Tekst3"/>
                  <w:enabled/>
                  <w:calcOnExit w:val="0"/>
                  <w:textInput/>
                </w:ffData>
              </w:fldChar>
            </w:r>
            <w:bookmarkStart w:id="20" w:name="Tekst3"/>
            <w:r w:rsidRPr="00265F48">
              <w:rPr>
                <w:lang w:val="en-GB"/>
              </w:rPr>
              <w:instrText xml:space="preserve"> FORMTEXT </w:instrText>
            </w:r>
            <w:r w:rsidR="00BC1E1E" w:rsidRPr="00265F48">
              <w:rPr>
                <w:lang w:val="en-GB"/>
              </w:rPr>
            </w:r>
            <w:r w:rsidR="00BC1E1E" w:rsidRPr="00265F48">
              <w:rPr>
                <w:lang w:val="en-GB"/>
              </w:rPr>
              <w:fldChar w:fldCharType="separate"/>
            </w:r>
          </w:p>
          <w:p w:rsidR="00E61B84" w:rsidRDefault="00693B13" w:rsidP="00E61B84">
            <w:pPr>
              <w:rPr>
                <w:lang w:val="en-GB"/>
              </w:rPr>
            </w:pPr>
            <w:r>
              <w:rPr>
                <w:lang w:val="en-GB"/>
              </w:rPr>
              <w:t>Albanian</w:t>
            </w:r>
            <w:r w:rsidR="00C97AAE">
              <w:rPr>
                <w:lang w:val="en-GB"/>
              </w:rPr>
              <w:t xml:space="preserve"> </w:t>
            </w:r>
            <w:r>
              <w:rPr>
                <w:lang w:val="en-GB"/>
              </w:rPr>
              <w:t>U</w:t>
            </w:r>
            <w:r w:rsidR="00C97AAE">
              <w:rPr>
                <w:lang w:val="en-GB"/>
              </w:rPr>
              <w:t>niversity is</w:t>
            </w:r>
            <w:r w:rsidR="00E61B84" w:rsidRPr="00E61B84">
              <w:rPr>
                <w:lang w:val="en-GB"/>
              </w:rPr>
              <w:t xml:space="preserve"> looking for projects where</w:t>
            </w:r>
            <w:r w:rsidR="00C97AAE">
              <w:rPr>
                <w:lang w:val="en-GB"/>
              </w:rPr>
              <w:t>by</w:t>
            </w:r>
            <w:r w:rsidR="00E61B84" w:rsidRPr="00E61B84">
              <w:rPr>
                <w:lang w:val="en-GB"/>
              </w:rPr>
              <w:t xml:space="preserve"> </w:t>
            </w:r>
            <w:r w:rsidR="00C97AAE">
              <w:rPr>
                <w:lang w:val="en-GB"/>
              </w:rPr>
              <w:t>it</w:t>
            </w:r>
            <w:r w:rsidR="00E61B84" w:rsidRPr="00E61B84">
              <w:rPr>
                <w:lang w:val="en-GB"/>
              </w:rPr>
              <w:t xml:space="preserve"> could </w:t>
            </w:r>
            <w:r w:rsidR="00C97AAE">
              <w:rPr>
                <w:lang w:val="en-GB"/>
              </w:rPr>
              <w:t>share</w:t>
            </w:r>
            <w:r w:rsidR="00E61B84" w:rsidRPr="00E61B84">
              <w:rPr>
                <w:lang w:val="en-GB"/>
              </w:rPr>
              <w:t xml:space="preserve"> </w:t>
            </w:r>
            <w:r w:rsidR="00C97AAE">
              <w:rPr>
                <w:lang w:val="en-GB"/>
              </w:rPr>
              <w:t>its</w:t>
            </w:r>
            <w:r w:rsidR="00E61B84" w:rsidRPr="00E61B84">
              <w:rPr>
                <w:lang w:val="en-GB"/>
              </w:rPr>
              <w:t xml:space="preserve"> potential </w:t>
            </w:r>
            <w:r w:rsidR="00C97AAE">
              <w:rPr>
                <w:lang w:val="en-GB"/>
              </w:rPr>
              <w:t xml:space="preserve">with other partners </w:t>
            </w:r>
            <w:r w:rsidR="00E61B84" w:rsidRPr="00E61B84">
              <w:rPr>
                <w:lang w:val="en-GB"/>
              </w:rPr>
              <w:t>focu</w:t>
            </w:r>
            <w:r w:rsidR="00C97AAE">
              <w:rPr>
                <w:lang w:val="en-GB"/>
              </w:rPr>
              <w:t>sed on areas</w:t>
            </w:r>
            <w:r w:rsidR="00E61B84" w:rsidRPr="00E61B84">
              <w:rPr>
                <w:lang w:val="en-GB"/>
              </w:rPr>
              <w:t xml:space="preserve"> related to science, education, and community collaboration. </w:t>
            </w:r>
            <w:r w:rsidR="00C97AAE">
              <w:rPr>
                <w:lang w:val="en-GB"/>
              </w:rPr>
              <w:t xml:space="preserve">Therefore, </w:t>
            </w:r>
            <w:r w:rsidR="006540AF">
              <w:rPr>
                <w:lang w:val="en-GB"/>
              </w:rPr>
              <w:t>the participating staff will be</w:t>
            </w:r>
            <w:r w:rsidR="00E61B84" w:rsidRPr="00E61B84">
              <w:rPr>
                <w:lang w:val="en-GB"/>
              </w:rPr>
              <w:t xml:space="preserve"> specialize</w:t>
            </w:r>
            <w:r w:rsidR="006540AF">
              <w:rPr>
                <w:lang w:val="en-GB"/>
              </w:rPr>
              <w:t>d</w:t>
            </w:r>
            <w:r w:rsidR="00E61B84" w:rsidRPr="00E61B84">
              <w:rPr>
                <w:lang w:val="en-GB"/>
              </w:rPr>
              <w:t xml:space="preserve"> in dedicated workshops, interactive spaces, interdisciplinary educational formats, training of teachers, museum workers, and scientists. </w:t>
            </w:r>
          </w:p>
          <w:p w:rsidR="003E0D55" w:rsidRPr="003E0D55" w:rsidRDefault="00E61B84" w:rsidP="003E0D55">
            <w:pPr>
              <w:rPr>
                <w:noProof/>
                <w:lang w:val="en-GB"/>
              </w:rPr>
            </w:pPr>
            <w:r>
              <w:rPr>
                <w:noProof/>
                <w:lang w:val="en-GB"/>
              </w:rPr>
              <w:t xml:space="preserve">We </w:t>
            </w:r>
            <w:r w:rsidR="00693B13">
              <w:rPr>
                <w:noProof/>
                <w:lang w:val="en-GB"/>
              </w:rPr>
              <w:t>are commiteted to</w:t>
            </w:r>
            <w:r>
              <w:rPr>
                <w:noProof/>
                <w:lang w:val="en-GB"/>
              </w:rPr>
              <w:t xml:space="preserve"> partner in projects in the areas of: </w:t>
            </w:r>
            <w:r w:rsidR="003E0D55" w:rsidRPr="003E0D55">
              <w:rPr>
                <w:noProof/>
                <w:lang w:val="en-GB"/>
              </w:rPr>
              <w:t>Implementation of research proposal, organisation of public engagement activities, dissemination, ready to take part in further research on the impact of informal science education and dissemination of good practices in that field.</w:t>
            </w:r>
          </w:p>
          <w:p w:rsidR="003E0D55" w:rsidRDefault="003E0D55" w:rsidP="003E0D55">
            <w:pPr>
              <w:rPr>
                <w:noProof/>
                <w:lang w:val="en-GB"/>
              </w:rPr>
            </w:pPr>
            <w:r w:rsidRPr="003E0D55">
              <w:rPr>
                <w:noProof/>
                <w:lang w:val="en-GB"/>
              </w:rPr>
              <w:t xml:space="preserve">In addition to that, </w:t>
            </w:r>
            <w:r w:rsidR="00693B13">
              <w:rPr>
                <w:noProof/>
                <w:lang w:val="en-GB"/>
              </w:rPr>
              <w:t>Albanian University</w:t>
            </w:r>
            <w:r w:rsidRPr="003E0D55">
              <w:rPr>
                <w:noProof/>
                <w:lang w:val="en-GB"/>
              </w:rPr>
              <w:t xml:space="preserve"> can contribute to the project with its </w:t>
            </w:r>
            <w:r w:rsidR="00693B13">
              <w:rPr>
                <w:noProof/>
                <w:lang w:val="en-GB"/>
              </w:rPr>
              <w:t xml:space="preserve">expertise, </w:t>
            </w:r>
            <w:r w:rsidRPr="003E0D55">
              <w:rPr>
                <w:noProof/>
                <w:lang w:val="en-GB"/>
              </w:rPr>
              <w:t xml:space="preserve">know-how and skillset of its </w:t>
            </w:r>
            <w:r w:rsidR="00693B13">
              <w:rPr>
                <w:noProof/>
                <w:lang w:val="en-GB"/>
              </w:rPr>
              <w:t>project particpants</w:t>
            </w:r>
            <w:r w:rsidRPr="003E0D55">
              <w:rPr>
                <w:noProof/>
                <w:lang w:val="en-GB"/>
              </w:rPr>
              <w:t xml:space="preserve">. </w:t>
            </w:r>
          </w:p>
          <w:p w:rsidR="00693B13" w:rsidRPr="003E0D55" w:rsidRDefault="00693B13" w:rsidP="003E0D55">
            <w:pPr>
              <w:rPr>
                <w:noProof/>
                <w:lang w:val="en-GB"/>
              </w:rPr>
            </w:pPr>
            <w:r>
              <w:rPr>
                <w:noProof/>
                <w:lang w:val="en-GB"/>
              </w:rPr>
              <w:t xml:space="preserve">In addition, Albanian University shall take advantage of the expertise acquired in this project to implement it in its own setting. </w:t>
            </w:r>
          </w:p>
          <w:p w:rsidR="00265F48" w:rsidRPr="00265F48" w:rsidRDefault="00BC1E1E" w:rsidP="003E0D55">
            <w:pPr>
              <w:rPr>
                <w:lang w:val="en-GB"/>
              </w:rPr>
            </w:pPr>
            <w:r w:rsidRPr="00265F48">
              <w:rPr>
                <w:lang w:val="en-GB"/>
              </w:rPr>
              <w:fldChar w:fldCharType="end"/>
            </w:r>
            <w:bookmarkEnd w:id="20"/>
          </w:p>
          <w:p w:rsidR="00265F48" w:rsidRPr="00265F48" w:rsidRDefault="00265F48">
            <w:pPr>
              <w:rPr>
                <w:lang w:val="en-GB"/>
              </w:rPr>
            </w:pPr>
          </w:p>
        </w:tc>
      </w:tr>
      <w:tr w:rsidR="00265F48" w:rsidRPr="00265F48" w:rsidTr="00D1124D">
        <w:tc>
          <w:tcPr>
            <w:tcW w:w="9212" w:type="dxa"/>
          </w:tcPr>
          <w:p w:rsidR="00265F48" w:rsidRPr="00772653" w:rsidRDefault="00265F48">
            <w:pPr>
              <w:rPr>
                <w:b/>
                <w:lang w:val="en-GB"/>
              </w:rPr>
            </w:pPr>
            <w:r w:rsidRPr="00772653">
              <w:rPr>
                <w:b/>
                <w:lang w:val="en-GB"/>
              </w:rPr>
              <w:t xml:space="preserve">Role in the project: </w:t>
            </w:r>
          </w:p>
          <w:p w:rsidR="00265F48" w:rsidRPr="00265F48" w:rsidRDefault="00BC1E1E">
            <w:pPr>
              <w:rPr>
                <w:lang w:val="en-GB"/>
              </w:rPr>
            </w:pPr>
            <w:r w:rsidRPr="00265F48">
              <w:rPr>
                <w:lang w:val="en-GB"/>
              </w:rPr>
              <w:fldChar w:fldCharType="begin">
                <w:ffData>
                  <w:name w:val="Kontrolli15"/>
                  <w:enabled/>
                  <w:calcOnExit w:val="0"/>
                  <w:checkBox>
                    <w:sizeAuto/>
                    <w:default w:val="0"/>
                    <w:checked/>
                  </w:checkBox>
                </w:ffData>
              </w:fldChar>
            </w:r>
            <w:bookmarkStart w:id="21" w:name="Kontrolli15"/>
            <w:r w:rsidR="00265F48" w:rsidRPr="00265F48">
              <w:rPr>
                <w:lang w:val="en-GB"/>
              </w:rPr>
              <w:instrText xml:space="preserve"> FORMCHECKBOX </w:instrText>
            </w:r>
            <w:r>
              <w:rPr>
                <w:lang w:val="en-GB"/>
              </w:rPr>
            </w:r>
            <w:r>
              <w:rPr>
                <w:lang w:val="en-GB"/>
              </w:rPr>
              <w:fldChar w:fldCharType="separate"/>
            </w:r>
            <w:r w:rsidRPr="00265F48">
              <w:rPr>
                <w:lang w:val="en-GB"/>
              </w:rPr>
              <w:fldChar w:fldCharType="end"/>
            </w:r>
            <w:bookmarkEnd w:id="21"/>
            <w:r w:rsidR="00265F48" w:rsidRPr="00265F48">
              <w:rPr>
                <w:lang w:val="en-GB"/>
              </w:rPr>
              <w:t xml:space="preserve">   Research                           </w:t>
            </w:r>
            <w:r w:rsidRPr="00265F48">
              <w:rPr>
                <w:lang w:val="en-GB"/>
              </w:rPr>
              <w:fldChar w:fldCharType="begin">
                <w:ffData>
                  <w:name w:val="Kontrolli17"/>
                  <w:enabled/>
                  <w:calcOnExit w:val="0"/>
                  <w:checkBox>
                    <w:sizeAuto/>
                    <w:default w:val="0"/>
                    <w:checked/>
                  </w:checkBox>
                </w:ffData>
              </w:fldChar>
            </w:r>
            <w:bookmarkStart w:id="22" w:name="Kontrolli17"/>
            <w:r w:rsidR="00265F48" w:rsidRPr="00265F48">
              <w:rPr>
                <w:lang w:val="en-GB"/>
              </w:rPr>
              <w:instrText xml:space="preserve"> FORMCHECKBOX </w:instrText>
            </w:r>
            <w:r>
              <w:rPr>
                <w:lang w:val="en-GB"/>
              </w:rPr>
            </w:r>
            <w:r>
              <w:rPr>
                <w:lang w:val="en-GB"/>
              </w:rPr>
              <w:fldChar w:fldCharType="separate"/>
            </w:r>
            <w:r w:rsidRPr="00265F48">
              <w:rPr>
                <w:lang w:val="en-GB"/>
              </w:rPr>
              <w:fldChar w:fldCharType="end"/>
            </w:r>
            <w:bookmarkEnd w:id="22"/>
            <w:r w:rsidR="00265F48" w:rsidRPr="00265F48">
              <w:rPr>
                <w:lang w:val="en-GB"/>
              </w:rPr>
              <w:t xml:space="preserve">   Dissemination                                 </w:t>
            </w:r>
            <w:r w:rsidRPr="00265F48">
              <w:rPr>
                <w:lang w:val="en-GB"/>
              </w:rPr>
              <w:fldChar w:fldCharType="begin">
                <w:ffData>
                  <w:name w:val="Kontrolli19"/>
                  <w:enabled/>
                  <w:calcOnExit w:val="0"/>
                  <w:checkBox>
                    <w:sizeAuto/>
                    <w:default w:val="0"/>
                  </w:checkBox>
                </w:ffData>
              </w:fldChar>
            </w:r>
            <w:bookmarkStart w:id="23" w:name="Kontrolli19"/>
            <w:r w:rsidR="00265F48" w:rsidRPr="00265F48">
              <w:rPr>
                <w:lang w:val="en-GB"/>
              </w:rPr>
              <w:instrText xml:space="preserve"> FORMCHECKBOX </w:instrText>
            </w:r>
            <w:r>
              <w:rPr>
                <w:lang w:val="en-GB"/>
              </w:rPr>
            </w:r>
            <w:r>
              <w:rPr>
                <w:lang w:val="en-GB"/>
              </w:rPr>
              <w:fldChar w:fldCharType="separate"/>
            </w:r>
            <w:r w:rsidRPr="00265F48">
              <w:rPr>
                <w:lang w:val="en-GB"/>
              </w:rPr>
              <w:fldChar w:fldCharType="end"/>
            </w:r>
            <w:bookmarkEnd w:id="23"/>
            <w:r w:rsidR="00265F48" w:rsidRPr="00265F48">
              <w:rPr>
                <w:lang w:val="en-GB"/>
              </w:rPr>
              <w:t xml:space="preserve">   Other</w:t>
            </w:r>
          </w:p>
          <w:p w:rsidR="00265F48" w:rsidRPr="00265F48" w:rsidRDefault="00BC1E1E">
            <w:pPr>
              <w:rPr>
                <w:lang w:val="en-GB"/>
              </w:rPr>
            </w:pPr>
            <w:r w:rsidRPr="00265F48">
              <w:rPr>
                <w:lang w:val="en-GB"/>
              </w:rPr>
              <w:fldChar w:fldCharType="begin">
                <w:ffData>
                  <w:name w:val="Kontrolli16"/>
                  <w:enabled/>
                  <w:calcOnExit w:val="0"/>
                  <w:checkBox>
                    <w:sizeAuto/>
                    <w:default w:val="0"/>
                    <w:checked/>
                  </w:checkBox>
                </w:ffData>
              </w:fldChar>
            </w:r>
            <w:bookmarkStart w:id="24" w:name="Kontrolli16"/>
            <w:r w:rsidR="00265F48" w:rsidRPr="00265F48">
              <w:rPr>
                <w:lang w:val="en-GB"/>
              </w:rPr>
              <w:instrText xml:space="preserve"> FORMCHECKBOX </w:instrText>
            </w:r>
            <w:r>
              <w:rPr>
                <w:lang w:val="en-GB"/>
              </w:rPr>
            </w:r>
            <w:r>
              <w:rPr>
                <w:lang w:val="en-GB"/>
              </w:rPr>
              <w:fldChar w:fldCharType="separate"/>
            </w:r>
            <w:r w:rsidRPr="00265F48">
              <w:rPr>
                <w:lang w:val="en-GB"/>
              </w:rPr>
              <w:fldChar w:fldCharType="end"/>
            </w:r>
            <w:bookmarkEnd w:id="24"/>
            <w:r w:rsidR="00265F48" w:rsidRPr="00265F48">
              <w:rPr>
                <w:lang w:val="en-GB"/>
              </w:rPr>
              <w:t xml:space="preserve">   Training                             </w:t>
            </w:r>
            <w:r w:rsidRPr="00265F48">
              <w:rPr>
                <w:lang w:val="en-GB"/>
              </w:rPr>
              <w:fldChar w:fldCharType="begin">
                <w:ffData>
                  <w:name w:val="Kontrolli18"/>
                  <w:enabled/>
                  <w:calcOnExit w:val="0"/>
                  <w:checkBox>
                    <w:sizeAuto/>
                    <w:default w:val="0"/>
                  </w:checkBox>
                </w:ffData>
              </w:fldChar>
            </w:r>
            <w:bookmarkStart w:id="25" w:name="Kontrolli18"/>
            <w:r w:rsidR="00265F48" w:rsidRPr="00265F48">
              <w:rPr>
                <w:lang w:val="en-GB"/>
              </w:rPr>
              <w:instrText xml:space="preserve"> FORMCHECKBOX </w:instrText>
            </w:r>
            <w:r>
              <w:rPr>
                <w:lang w:val="en-GB"/>
              </w:rPr>
            </w:r>
            <w:r>
              <w:rPr>
                <w:lang w:val="en-GB"/>
              </w:rPr>
              <w:fldChar w:fldCharType="separate"/>
            </w:r>
            <w:r w:rsidRPr="00265F48">
              <w:rPr>
                <w:lang w:val="en-GB"/>
              </w:rPr>
              <w:fldChar w:fldCharType="end"/>
            </w:r>
            <w:bookmarkEnd w:id="25"/>
            <w:r w:rsidR="00265F48" w:rsidRPr="00265F48">
              <w:rPr>
                <w:lang w:val="en-GB"/>
              </w:rPr>
              <w:t xml:space="preserve">   Technology Development</w:t>
            </w:r>
          </w:p>
        </w:tc>
      </w:tr>
      <w:tr w:rsidR="00265F48" w:rsidRPr="00265F48" w:rsidTr="00D1124D">
        <w:tc>
          <w:tcPr>
            <w:tcW w:w="9212" w:type="dxa"/>
          </w:tcPr>
          <w:p w:rsidR="00265F48" w:rsidRPr="00265F48" w:rsidRDefault="00772653">
            <w:pPr>
              <w:rPr>
                <w:lang w:val="en-GB"/>
              </w:rPr>
            </w:pPr>
            <w:r>
              <w:rPr>
                <w:lang w:val="en-GB"/>
              </w:rPr>
              <w:t xml:space="preserve">Project idea: </w:t>
            </w:r>
            <w:r w:rsidR="00BC1E1E">
              <w:rPr>
                <w:lang w:val="en-GB"/>
              </w:rPr>
              <w:fldChar w:fldCharType="begin">
                <w:ffData>
                  <w:name w:val="Tekst4"/>
                  <w:enabled/>
                  <w:calcOnExit w:val="0"/>
                  <w:textInput/>
                </w:ffData>
              </w:fldChar>
            </w:r>
            <w:bookmarkStart w:id="26" w:name="Tekst4"/>
            <w:r>
              <w:rPr>
                <w:lang w:val="en-GB"/>
              </w:rPr>
              <w:instrText xml:space="preserve"> FORMTEXT </w:instrText>
            </w:r>
            <w:r w:rsidR="00BC1E1E">
              <w:rPr>
                <w:lang w:val="en-GB"/>
              </w:rPr>
            </w:r>
            <w:r w:rsidR="00BC1E1E">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00BC1E1E">
              <w:rPr>
                <w:lang w:val="en-GB"/>
              </w:rPr>
              <w:fldChar w:fldCharType="end"/>
            </w:r>
            <w:bookmarkEnd w:id="26"/>
          </w:p>
        </w:tc>
      </w:tr>
      <w:tr w:rsidR="00772653" w:rsidRPr="00265F48" w:rsidTr="00D1124D">
        <w:tc>
          <w:tcPr>
            <w:tcW w:w="9212" w:type="dxa"/>
          </w:tcPr>
          <w:p w:rsidR="00772653" w:rsidRDefault="00772653">
            <w:pPr>
              <w:rPr>
                <w:lang w:val="en-GB"/>
              </w:rPr>
            </w:pPr>
            <w:r>
              <w:rPr>
                <w:lang w:val="en-GB"/>
              </w:rPr>
              <w:t xml:space="preserve">Project description: </w:t>
            </w:r>
            <w:r w:rsidR="00BC1E1E">
              <w:rPr>
                <w:lang w:val="en-GB"/>
              </w:rPr>
              <w:fldChar w:fldCharType="begin">
                <w:ffData>
                  <w:name w:val="Tekst5"/>
                  <w:enabled/>
                  <w:calcOnExit w:val="0"/>
                  <w:textInput/>
                </w:ffData>
              </w:fldChar>
            </w:r>
            <w:bookmarkStart w:id="27" w:name="Tekst5"/>
            <w:r>
              <w:rPr>
                <w:lang w:val="en-GB"/>
              </w:rPr>
              <w:instrText xml:space="preserve"> FORMTEXT </w:instrText>
            </w:r>
            <w:r w:rsidR="00BC1E1E">
              <w:rPr>
                <w:lang w:val="en-GB"/>
              </w:rPr>
            </w:r>
            <w:r w:rsidR="00BC1E1E">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00BC1E1E">
              <w:rPr>
                <w:lang w:val="en-GB"/>
              </w:rPr>
              <w:fldChar w:fldCharType="end"/>
            </w:r>
            <w:bookmarkEnd w:id="27"/>
          </w:p>
        </w:tc>
      </w:tr>
      <w:tr w:rsidR="00772653" w:rsidRPr="00265F48" w:rsidTr="00D1124D">
        <w:tc>
          <w:tcPr>
            <w:tcW w:w="9212" w:type="dxa"/>
          </w:tcPr>
          <w:p w:rsidR="00772653" w:rsidRDefault="00772653">
            <w:pPr>
              <w:rPr>
                <w:lang w:val="en-GB"/>
              </w:rPr>
            </w:pPr>
            <w:r>
              <w:rPr>
                <w:lang w:val="en-GB"/>
              </w:rPr>
              <w:t xml:space="preserve">Already experience as a Coordinator: </w:t>
            </w:r>
            <w:r w:rsidR="00BC1E1E">
              <w:rPr>
                <w:lang w:val="en-GB"/>
              </w:rPr>
              <w:fldChar w:fldCharType="begin">
                <w:ffData>
                  <w:name w:val="Kontrolli20"/>
                  <w:enabled/>
                  <w:calcOnExit w:val="0"/>
                  <w:checkBox>
                    <w:sizeAuto/>
                    <w:default w:val="0"/>
                  </w:checkBox>
                </w:ffData>
              </w:fldChar>
            </w:r>
            <w:bookmarkStart w:id="28" w:name="Kontrolli20"/>
            <w:r>
              <w:rPr>
                <w:lang w:val="en-GB"/>
              </w:rPr>
              <w:instrText xml:space="preserve"> FORMCHECKBOX </w:instrText>
            </w:r>
            <w:r w:rsidR="00BC1E1E">
              <w:rPr>
                <w:lang w:val="en-GB"/>
              </w:rPr>
            </w:r>
            <w:r w:rsidR="00BC1E1E">
              <w:rPr>
                <w:lang w:val="en-GB"/>
              </w:rPr>
              <w:fldChar w:fldCharType="separate"/>
            </w:r>
            <w:r w:rsidR="00BC1E1E">
              <w:rPr>
                <w:lang w:val="en-GB"/>
              </w:rPr>
              <w:fldChar w:fldCharType="end"/>
            </w:r>
            <w:bookmarkEnd w:id="28"/>
            <w:r>
              <w:rPr>
                <w:lang w:val="en-GB"/>
              </w:rPr>
              <w:t xml:space="preserve"> yes    </w:t>
            </w:r>
            <w:r w:rsidR="00BC1E1E">
              <w:rPr>
                <w:lang w:val="en-GB"/>
              </w:rPr>
              <w:fldChar w:fldCharType="begin">
                <w:ffData>
                  <w:name w:val="Kontrolli21"/>
                  <w:enabled/>
                  <w:calcOnExit w:val="0"/>
                  <w:checkBox>
                    <w:sizeAuto/>
                    <w:default w:val="0"/>
                    <w:checked/>
                  </w:checkBox>
                </w:ffData>
              </w:fldChar>
            </w:r>
            <w:bookmarkStart w:id="29" w:name="Kontrolli21"/>
            <w:r>
              <w:rPr>
                <w:lang w:val="en-GB"/>
              </w:rPr>
              <w:instrText xml:space="preserve"> FORMCHECKBOX </w:instrText>
            </w:r>
            <w:r w:rsidR="00BC1E1E">
              <w:rPr>
                <w:lang w:val="en-GB"/>
              </w:rPr>
            </w:r>
            <w:r w:rsidR="00BC1E1E">
              <w:rPr>
                <w:lang w:val="en-GB"/>
              </w:rPr>
              <w:fldChar w:fldCharType="separate"/>
            </w:r>
            <w:r w:rsidR="00BC1E1E">
              <w:rPr>
                <w:lang w:val="en-GB"/>
              </w:rPr>
              <w:fldChar w:fldCharType="end"/>
            </w:r>
            <w:bookmarkEnd w:id="29"/>
            <w:r>
              <w:rPr>
                <w:lang w:val="en-GB"/>
              </w:rPr>
              <w:t xml:space="preserve"> no</w:t>
            </w:r>
          </w:p>
          <w:p w:rsidR="00772653" w:rsidRDefault="00772653">
            <w:pPr>
              <w:rPr>
                <w:lang w:val="en-GB"/>
              </w:rPr>
            </w:pPr>
            <w:r>
              <w:rPr>
                <w:lang w:val="en-GB"/>
              </w:rPr>
              <w:t xml:space="preserve">                                       As a Partner: </w:t>
            </w:r>
            <w:r w:rsidR="00BC1E1E">
              <w:rPr>
                <w:lang w:val="en-GB"/>
              </w:rPr>
              <w:fldChar w:fldCharType="begin">
                <w:ffData>
                  <w:name w:val="Kontrolli20"/>
                  <w:enabled/>
                  <w:calcOnExit w:val="0"/>
                  <w:checkBox>
                    <w:sizeAuto/>
                    <w:default w:val="0"/>
                    <w:checked/>
                  </w:checkBox>
                </w:ffData>
              </w:fldChar>
            </w:r>
            <w:r>
              <w:rPr>
                <w:lang w:val="en-GB"/>
              </w:rPr>
              <w:instrText xml:space="preserve"> FORMCHECKBOX </w:instrText>
            </w:r>
            <w:r w:rsidR="00BC1E1E">
              <w:rPr>
                <w:lang w:val="en-GB"/>
              </w:rPr>
            </w:r>
            <w:r w:rsidR="00BC1E1E">
              <w:rPr>
                <w:lang w:val="en-GB"/>
              </w:rPr>
              <w:fldChar w:fldCharType="separate"/>
            </w:r>
            <w:r w:rsidR="00BC1E1E">
              <w:rPr>
                <w:lang w:val="en-GB"/>
              </w:rPr>
              <w:fldChar w:fldCharType="end"/>
            </w:r>
            <w:r>
              <w:rPr>
                <w:lang w:val="en-GB"/>
              </w:rPr>
              <w:t xml:space="preserve"> yes    </w:t>
            </w:r>
            <w:r w:rsidR="00BC1E1E">
              <w:rPr>
                <w:lang w:val="en-GB"/>
              </w:rPr>
              <w:fldChar w:fldCharType="begin">
                <w:ffData>
                  <w:name w:val="Kontrolli21"/>
                  <w:enabled/>
                  <w:calcOnExit w:val="0"/>
                  <w:checkBox>
                    <w:sizeAuto/>
                    <w:default w:val="0"/>
                  </w:checkBox>
                </w:ffData>
              </w:fldChar>
            </w:r>
            <w:r>
              <w:rPr>
                <w:lang w:val="en-GB"/>
              </w:rPr>
              <w:instrText xml:space="preserve"> FORMCHECKBOX </w:instrText>
            </w:r>
            <w:r w:rsidR="00BC1E1E">
              <w:rPr>
                <w:lang w:val="en-GB"/>
              </w:rPr>
            </w:r>
            <w:r w:rsidR="00BC1E1E">
              <w:rPr>
                <w:lang w:val="en-GB"/>
              </w:rPr>
              <w:fldChar w:fldCharType="separate"/>
            </w:r>
            <w:r w:rsidR="00BC1E1E">
              <w:rPr>
                <w:lang w:val="en-GB"/>
              </w:rPr>
              <w:fldChar w:fldCharType="end"/>
            </w:r>
            <w:r>
              <w:rPr>
                <w:lang w:val="en-GB"/>
              </w:rPr>
              <w:t xml:space="preserve"> no</w:t>
            </w:r>
          </w:p>
          <w:p w:rsidR="00772653" w:rsidRDefault="00772653" w:rsidP="003E0D55">
            <w:pPr>
              <w:rPr>
                <w:lang w:val="en-GB"/>
              </w:rPr>
            </w:pPr>
            <w:r>
              <w:rPr>
                <w:lang w:val="en-GB"/>
              </w:rPr>
              <w:t xml:space="preserve">If “yes”, which project: </w:t>
            </w:r>
            <w:r w:rsidR="00BC1E1E">
              <w:rPr>
                <w:lang w:val="en-GB"/>
              </w:rPr>
              <w:fldChar w:fldCharType="begin">
                <w:ffData>
                  <w:name w:val="Tekst6"/>
                  <w:enabled/>
                  <w:calcOnExit w:val="0"/>
                  <w:textInput/>
                </w:ffData>
              </w:fldChar>
            </w:r>
            <w:bookmarkStart w:id="30" w:name="Tekst6"/>
            <w:r>
              <w:rPr>
                <w:lang w:val="en-GB"/>
              </w:rPr>
              <w:instrText xml:space="preserve"> FORMTEXT </w:instrText>
            </w:r>
            <w:r w:rsidR="00BC1E1E">
              <w:rPr>
                <w:lang w:val="en-GB"/>
              </w:rPr>
            </w:r>
            <w:r w:rsidR="00BC1E1E">
              <w:rPr>
                <w:lang w:val="en-GB"/>
              </w:rPr>
              <w:fldChar w:fldCharType="separate"/>
            </w:r>
            <w:r w:rsidR="003E0D55">
              <w:rPr>
                <w:lang w:val="en-GB"/>
              </w:rPr>
              <w:t>S</w:t>
            </w:r>
            <w:r w:rsidR="003E0D55" w:rsidRPr="003E0D55">
              <w:rPr>
                <w:noProof/>
                <w:lang w:val="en-GB"/>
              </w:rPr>
              <w:t>ea Change an EU H2020 Project</w:t>
            </w:r>
            <w:r w:rsidR="003E0D55">
              <w:rPr>
                <w:noProof/>
                <w:lang w:val="en-GB"/>
              </w:rPr>
              <w:t>; System - Horizon2020 (third party); Gardens to Grow - Erasmus+ project - a partner</w:t>
            </w:r>
            <w:r w:rsidR="00BC1E1E">
              <w:rPr>
                <w:lang w:val="en-GB"/>
              </w:rPr>
              <w:fldChar w:fldCharType="end"/>
            </w:r>
            <w:bookmarkEnd w:id="30"/>
          </w:p>
        </w:tc>
      </w:tr>
      <w:tr w:rsidR="00772653" w:rsidRPr="00265F48" w:rsidTr="00D1124D">
        <w:tc>
          <w:tcPr>
            <w:tcW w:w="9212" w:type="dxa"/>
          </w:tcPr>
          <w:p w:rsidR="003E0D55" w:rsidRDefault="00772653">
            <w:pPr>
              <w:rPr>
                <w:noProof/>
                <w:lang w:val="en-GB"/>
              </w:rPr>
            </w:pPr>
            <w:r>
              <w:rPr>
                <w:lang w:val="en-GB"/>
              </w:rPr>
              <w:t xml:space="preserve">Other partners in consortium already identified (with countries): </w:t>
            </w:r>
            <w:r w:rsidR="00BC1E1E">
              <w:rPr>
                <w:lang w:val="en-GB"/>
              </w:rPr>
              <w:fldChar w:fldCharType="begin">
                <w:ffData>
                  <w:name w:val="Tekst7"/>
                  <w:enabled/>
                  <w:calcOnExit w:val="0"/>
                  <w:textInput/>
                </w:ffData>
              </w:fldChar>
            </w:r>
            <w:bookmarkStart w:id="31" w:name="Tekst7"/>
            <w:r>
              <w:rPr>
                <w:lang w:val="en-GB"/>
              </w:rPr>
              <w:instrText xml:space="preserve"> FORMTEXT </w:instrText>
            </w:r>
            <w:r w:rsidR="00BC1E1E">
              <w:rPr>
                <w:lang w:val="en-GB"/>
              </w:rPr>
            </w:r>
            <w:r w:rsidR="00BC1E1E">
              <w:rPr>
                <w:lang w:val="en-GB"/>
              </w:rPr>
              <w:fldChar w:fldCharType="separate"/>
            </w:r>
            <w:r>
              <w:rPr>
                <w:noProof/>
                <w:lang w:val="en-GB"/>
              </w:rPr>
              <w:t> </w:t>
            </w:r>
            <w:r>
              <w:rPr>
                <w:noProof/>
                <w:lang w:val="en-GB"/>
              </w:rPr>
              <w:t> </w:t>
            </w:r>
            <w:r>
              <w:rPr>
                <w:noProof/>
                <w:lang w:val="en-GB"/>
              </w:rPr>
              <w:t> </w:t>
            </w:r>
            <w:r w:rsidR="00031A43">
              <w:rPr>
                <w:noProof/>
                <w:lang w:val="en-GB"/>
              </w:rPr>
              <w:t>Albanian University</w:t>
            </w:r>
            <w:r w:rsidR="003E0D55" w:rsidRPr="003E0D55">
              <w:rPr>
                <w:noProof/>
                <w:lang w:val="en-GB"/>
              </w:rPr>
              <w:t xml:space="preserve"> will be happy to partner with other membres of the organisation and its members. As such </w:t>
            </w:r>
            <w:r w:rsidR="00031A43">
              <w:rPr>
                <w:noProof/>
                <w:lang w:val="en-GB"/>
              </w:rPr>
              <w:t>it shall</w:t>
            </w:r>
            <w:bookmarkStart w:id="32" w:name="_GoBack"/>
            <w:bookmarkEnd w:id="32"/>
            <w:r w:rsidR="003E0D55" w:rsidRPr="003E0D55">
              <w:rPr>
                <w:noProof/>
                <w:lang w:val="en-GB"/>
              </w:rPr>
              <w:t xml:space="preserve"> have access to the expertise and the resources of a whole world of science, education and work with children.</w:t>
            </w:r>
            <w:r>
              <w:rPr>
                <w:noProof/>
                <w:lang w:val="en-GB"/>
              </w:rPr>
              <w:t> </w:t>
            </w:r>
            <w:r>
              <w:rPr>
                <w:noProof/>
                <w:lang w:val="en-GB"/>
              </w:rPr>
              <w:t> </w:t>
            </w:r>
          </w:p>
          <w:p w:rsidR="00772653" w:rsidRDefault="00BC1E1E">
            <w:pPr>
              <w:rPr>
                <w:lang w:val="en-GB"/>
              </w:rPr>
            </w:pPr>
            <w:r>
              <w:rPr>
                <w:lang w:val="en-GB"/>
              </w:rPr>
              <w:fldChar w:fldCharType="end"/>
            </w:r>
            <w:bookmarkEnd w:id="31"/>
          </w:p>
        </w:tc>
      </w:tr>
    </w:tbl>
    <w:p w:rsidR="00F05213" w:rsidRPr="00265F48" w:rsidRDefault="00F05213">
      <w:pPr>
        <w:rPr>
          <w:lang w:val="en-GB"/>
        </w:rPr>
      </w:pP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tblPr>
      <w:tblGrid>
        <w:gridCol w:w="4606"/>
        <w:gridCol w:w="4606"/>
      </w:tblGrid>
      <w:tr w:rsidR="00772653" w:rsidRPr="00772653" w:rsidTr="00D1124D">
        <w:tc>
          <w:tcPr>
            <w:tcW w:w="9212" w:type="dxa"/>
            <w:gridSpan w:val="2"/>
            <w:shd w:val="clear" w:color="auto" w:fill="8DB3E2" w:themeFill="text2" w:themeFillTint="66"/>
          </w:tcPr>
          <w:p w:rsidR="00772653" w:rsidRPr="00772653" w:rsidRDefault="00772653" w:rsidP="00772653">
            <w:pPr>
              <w:pStyle w:val="ListParagraph"/>
              <w:numPr>
                <w:ilvl w:val="0"/>
                <w:numId w:val="2"/>
              </w:numPr>
              <w:jc w:val="center"/>
              <w:rPr>
                <w:b/>
                <w:sz w:val="24"/>
                <w:lang w:val="en-GB"/>
              </w:rPr>
            </w:pPr>
            <w:r w:rsidRPr="00772653">
              <w:rPr>
                <w:b/>
                <w:sz w:val="24"/>
                <w:lang w:val="en-GB"/>
              </w:rPr>
              <w:t>TARGET COORDINATOR / PARTNER SOUGHT</w:t>
            </w:r>
          </w:p>
        </w:tc>
      </w:tr>
      <w:tr w:rsidR="00772653" w:rsidTr="00D1124D">
        <w:tc>
          <w:tcPr>
            <w:tcW w:w="4606" w:type="dxa"/>
          </w:tcPr>
          <w:p w:rsidR="00772653" w:rsidRPr="00772653" w:rsidRDefault="00772653">
            <w:pPr>
              <w:rPr>
                <w:b/>
                <w:lang w:val="en-GB"/>
              </w:rPr>
            </w:pPr>
            <w:r w:rsidRPr="00772653">
              <w:rPr>
                <w:b/>
                <w:lang w:val="en-GB"/>
              </w:rPr>
              <w:t>Organisation details:</w:t>
            </w:r>
          </w:p>
        </w:tc>
        <w:tc>
          <w:tcPr>
            <w:tcW w:w="4606" w:type="dxa"/>
          </w:tcPr>
          <w:p w:rsidR="00772653" w:rsidRDefault="00772653">
            <w:pPr>
              <w:rPr>
                <w:lang w:val="en-GB"/>
              </w:rPr>
            </w:pPr>
          </w:p>
        </w:tc>
      </w:tr>
      <w:tr w:rsidR="00772653" w:rsidTr="00D1124D">
        <w:tc>
          <w:tcPr>
            <w:tcW w:w="4606" w:type="dxa"/>
          </w:tcPr>
          <w:p w:rsidR="00772653" w:rsidRDefault="00BC1E1E">
            <w:pPr>
              <w:rPr>
                <w:lang w:val="en-GB"/>
              </w:rPr>
            </w:pPr>
            <w:r>
              <w:rPr>
                <w:lang w:val="en-GB"/>
              </w:rPr>
              <w:fldChar w:fldCharType="begin">
                <w:ffData>
                  <w:name w:val="Kontrolli22"/>
                  <w:enabled/>
                  <w:calcOnExit w:val="0"/>
                  <w:checkBox>
                    <w:sizeAuto/>
                    <w:default w:val="0"/>
                    <w:checked/>
                  </w:checkBox>
                </w:ffData>
              </w:fldChar>
            </w:r>
            <w:bookmarkStart w:id="33" w:name="Kontrolli22"/>
            <w:r w:rsidR="00F31621">
              <w:rPr>
                <w:lang w:val="en-GB"/>
              </w:rPr>
              <w:instrText xml:space="preserve"> FORMCHECKBOX </w:instrText>
            </w:r>
            <w:r>
              <w:rPr>
                <w:lang w:val="en-GB"/>
              </w:rPr>
            </w:r>
            <w:r>
              <w:rPr>
                <w:lang w:val="en-GB"/>
              </w:rPr>
              <w:fldChar w:fldCharType="separate"/>
            </w:r>
            <w:r>
              <w:rPr>
                <w:lang w:val="en-GB"/>
              </w:rPr>
              <w:fldChar w:fldCharType="end"/>
            </w:r>
            <w:bookmarkEnd w:id="33"/>
            <w:r w:rsidR="00F31621">
              <w:rPr>
                <w:lang w:val="en-GB"/>
              </w:rPr>
              <w:t xml:space="preserve">   </w:t>
            </w:r>
            <w:r w:rsidR="00772653">
              <w:rPr>
                <w:lang w:val="en-GB"/>
              </w:rPr>
              <w:t>Higher education / university</w:t>
            </w:r>
          </w:p>
        </w:tc>
        <w:tc>
          <w:tcPr>
            <w:tcW w:w="4606" w:type="dxa"/>
          </w:tcPr>
          <w:p w:rsidR="00772653" w:rsidRDefault="00BC1E1E">
            <w:pPr>
              <w:rPr>
                <w:lang w:val="en-GB"/>
              </w:rPr>
            </w:pPr>
            <w:r>
              <w:rPr>
                <w:lang w:val="en-GB"/>
              </w:rPr>
              <w:fldChar w:fldCharType="begin">
                <w:ffData>
                  <w:name w:val="Kontrolli22"/>
                  <w:enabled/>
                  <w:calcOnExit w:val="0"/>
                  <w:checkBox>
                    <w:sizeAuto/>
                    <w:default w:val="0"/>
                  </w:checkBox>
                </w:ffData>
              </w:fldChar>
            </w:r>
            <w:r w:rsidR="00F31621">
              <w:rPr>
                <w:lang w:val="en-GB"/>
              </w:rPr>
              <w:instrText xml:space="preserve"> FORMCHECKBOX </w:instrText>
            </w:r>
            <w:r>
              <w:rPr>
                <w:lang w:val="en-GB"/>
              </w:rPr>
            </w:r>
            <w:r>
              <w:rPr>
                <w:lang w:val="en-GB"/>
              </w:rPr>
              <w:fldChar w:fldCharType="separate"/>
            </w:r>
            <w:r>
              <w:rPr>
                <w:lang w:val="en-GB"/>
              </w:rPr>
              <w:fldChar w:fldCharType="end"/>
            </w:r>
            <w:r w:rsidR="00F31621">
              <w:rPr>
                <w:lang w:val="en-GB"/>
              </w:rPr>
              <w:t xml:space="preserve">   </w:t>
            </w:r>
            <w:r w:rsidR="00772653">
              <w:rPr>
                <w:lang w:val="en-GB"/>
              </w:rPr>
              <w:t>Industry / SME</w:t>
            </w:r>
          </w:p>
        </w:tc>
      </w:tr>
      <w:tr w:rsidR="00772653" w:rsidTr="00D1124D">
        <w:tc>
          <w:tcPr>
            <w:tcW w:w="4606" w:type="dxa"/>
          </w:tcPr>
          <w:p w:rsidR="00772653" w:rsidRDefault="00BC1E1E">
            <w:pPr>
              <w:rPr>
                <w:lang w:val="en-GB"/>
              </w:rPr>
            </w:pPr>
            <w:r>
              <w:rPr>
                <w:lang w:val="en-GB"/>
              </w:rPr>
              <w:fldChar w:fldCharType="begin">
                <w:ffData>
                  <w:name w:val="Kontrolli22"/>
                  <w:enabled/>
                  <w:calcOnExit w:val="0"/>
                  <w:checkBox>
                    <w:sizeAuto/>
                    <w:default w:val="0"/>
                    <w:checked w:val="0"/>
                  </w:checkBox>
                </w:ffData>
              </w:fldChar>
            </w:r>
            <w:r w:rsidR="00F31621">
              <w:rPr>
                <w:lang w:val="en-GB"/>
              </w:rPr>
              <w:instrText xml:space="preserve"> FORMCHECKBOX </w:instrText>
            </w:r>
            <w:r>
              <w:rPr>
                <w:lang w:val="en-GB"/>
              </w:rPr>
            </w:r>
            <w:r>
              <w:rPr>
                <w:lang w:val="en-GB"/>
              </w:rPr>
              <w:fldChar w:fldCharType="separate"/>
            </w:r>
            <w:r>
              <w:rPr>
                <w:lang w:val="en-GB"/>
              </w:rPr>
              <w:fldChar w:fldCharType="end"/>
            </w:r>
            <w:r w:rsidR="00F31621">
              <w:rPr>
                <w:lang w:val="en-GB"/>
              </w:rPr>
              <w:t xml:space="preserve">   </w:t>
            </w:r>
            <w:r w:rsidR="00772653">
              <w:rPr>
                <w:lang w:val="en-GB"/>
              </w:rPr>
              <w:t>Research institution</w:t>
            </w:r>
          </w:p>
        </w:tc>
        <w:tc>
          <w:tcPr>
            <w:tcW w:w="4606" w:type="dxa"/>
          </w:tcPr>
          <w:p w:rsidR="00772653" w:rsidRDefault="00BC1E1E">
            <w:pPr>
              <w:rPr>
                <w:lang w:val="en-GB"/>
              </w:rPr>
            </w:pPr>
            <w:r>
              <w:rPr>
                <w:lang w:val="en-GB"/>
              </w:rPr>
              <w:fldChar w:fldCharType="begin">
                <w:ffData>
                  <w:name w:val="Kontrolli22"/>
                  <w:enabled/>
                  <w:calcOnExit w:val="0"/>
                  <w:checkBox>
                    <w:sizeAuto/>
                    <w:default w:val="0"/>
                  </w:checkBox>
                </w:ffData>
              </w:fldChar>
            </w:r>
            <w:r w:rsidR="00F31621">
              <w:rPr>
                <w:lang w:val="en-GB"/>
              </w:rPr>
              <w:instrText xml:space="preserve"> FORMCHECKBOX </w:instrText>
            </w:r>
            <w:r>
              <w:rPr>
                <w:lang w:val="en-GB"/>
              </w:rPr>
            </w:r>
            <w:r>
              <w:rPr>
                <w:lang w:val="en-GB"/>
              </w:rPr>
              <w:fldChar w:fldCharType="separate"/>
            </w:r>
            <w:r>
              <w:rPr>
                <w:lang w:val="en-GB"/>
              </w:rPr>
              <w:fldChar w:fldCharType="end"/>
            </w:r>
            <w:r w:rsidR="00F31621">
              <w:rPr>
                <w:lang w:val="en-GB"/>
              </w:rPr>
              <w:t xml:space="preserve">   </w:t>
            </w:r>
            <w:r w:rsidR="00772653">
              <w:rPr>
                <w:lang w:val="en-GB"/>
              </w:rPr>
              <w:t>Other</w:t>
            </w:r>
          </w:p>
        </w:tc>
      </w:tr>
      <w:tr w:rsidR="00772653" w:rsidTr="00D1124D">
        <w:tc>
          <w:tcPr>
            <w:tcW w:w="4606" w:type="dxa"/>
          </w:tcPr>
          <w:p w:rsidR="00772653" w:rsidRDefault="00BC1E1E">
            <w:pPr>
              <w:rPr>
                <w:lang w:val="en-GB"/>
              </w:rPr>
            </w:pPr>
            <w:r>
              <w:rPr>
                <w:lang w:val="en-GB"/>
              </w:rPr>
              <w:fldChar w:fldCharType="begin">
                <w:ffData>
                  <w:name w:val="Kontrolli22"/>
                  <w:enabled/>
                  <w:calcOnExit w:val="0"/>
                  <w:checkBox>
                    <w:sizeAuto/>
                    <w:default w:val="0"/>
                    <w:checked w:val="0"/>
                  </w:checkBox>
                </w:ffData>
              </w:fldChar>
            </w:r>
            <w:r w:rsidR="00F31621">
              <w:rPr>
                <w:lang w:val="en-GB"/>
              </w:rPr>
              <w:instrText xml:space="preserve"> FORMCHECKBOX </w:instrText>
            </w:r>
            <w:r>
              <w:rPr>
                <w:lang w:val="en-GB"/>
              </w:rPr>
            </w:r>
            <w:r>
              <w:rPr>
                <w:lang w:val="en-GB"/>
              </w:rPr>
              <w:fldChar w:fldCharType="separate"/>
            </w:r>
            <w:r>
              <w:rPr>
                <w:lang w:val="en-GB"/>
              </w:rPr>
              <w:fldChar w:fldCharType="end"/>
            </w:r>
            <w:r w:rsidR="00F31621">
              <w:rPr>
                <w:lang w:val="en-GB"/>
              </w:rPr>
              <w:t xml:space="preserve">   </w:t>
            </w:r>
            <w:r w:rsidR="00772653">
              <w:rPr>
                <w:lang w:val="en-GB"/>
              </w:rPr>
              <w:t>NGO</w:t>
            </w:r>
          </w:p>
        </w:tc>
        <w:tc>
          <w:tcPr>
            <w:tcW w:w="4606" w:type="dxa"/>
          </w:tcPr>
          <w:p w:rsidR="00772653" w:rsidRDefault="00772653" w:rsidP="003E0D55">
            <w:pPr>
              <w:rPr>
                <w:lang w:val="en-GB"/>
              </w:rPr>
            </w:pPr>
            <w:r>
              <w:rPr>
                <w:lang w:val="en-GB"/>
              </w:rPr>
              <w:t>Please</w:t>
            </w:r>
            <w:r w:rsidR="00F31621">
              <w:rPr>
                <w:lang w:val="en-GB"/>
              </w:rPr>
              <w:t xml:space="preserve"> specify: </w:t>
            </w:r>
            <w:r w:rsidR="00BC1E1E">
              <w:rPr>
                <w:lang w:val="en-GB"/>
              </w:rPr>
              <w:fldChar w:fldCharType="begin">
                <w:ffData>
                  <w:name w:val="Tekst8"/>
                  <w:enabled/>
                  <w:calcOnExit w:val="0"/>
                  <w:textInput/>
                </w:ffData>
              </w:fldChar>
            </w:r>
            <w:bookmarkStart w:id="34" w:name="Tekst8"/>
            <w:r w:rsidR="00F31621">
              <w:rPr>
                <w:lang w:val="en-GB"/>
              </w:rPr>
              <w:instrText xml:space="preserve"> FORMTEXT </w:instrText>
            </w:r>
            <w:r w:rsidR="00BC1E1E">
              <w:rPr>
                <w:lang w:val="en-GB"/>
              </w:rPr>
            </w:r>
            <w:r w:rsidR="00BC1E1E">
              <w:rPr>
                <w:lang w:val="en-GB"/>
              </w:rPr>
              <w:fldChar w:fldCharType="separate"/>
            </w:r>
            <w:r w:rsidR="003E0D55">
              <w:rPr>
                <w:noProof/>
                <w:lang w:val="en-GB"/>
              </w:rPr>
              <w:t>Science for children and students - in and outside the classroom</w:t>
            </w:r>
            <w:r w:rsidR="00BC1E1E">
              <w:rPr>
                <w:lang w:val="en-GB"/>
              </w:rPr>
              <w:fldChar w:fldCharType="end"/>
            </w:r>
            <w:bookmarkEnd w:id="34"/>
          </w:p>
        </w:tc>
      </w:tr>
      <w:tr w:rsidR="00772653" w:rsidTr="00D1124D">
        <w:tc>
          <w:tcPr>
            <w:tcW w:w="4606" w:type="dxa"/>
          </w:tcPr>
          <w:p w:rsidR="00772653" w:rsidRDefault="00BC1E1E">
            <w:pPr>
              <w:rPr>
                <w:lang w:val="en-GB"/>
              </w:rPr>
            </w:pPr>
            <w:r>
              <w:rPr>
                <w:lang w:val="en-GB"/>
              </w:rPr>
              <w:fldChar w:fldCharType="begin">
                <w:ffData>
                  <w:name w:val="Kontrolli22"/>
                  <w:enabled/>
                  <w:calcOnExit w:val="0"/>
                  <w:checkBox>
                    <w:sizeAuto/>
                    <w:default w:val="0"/>
                    <w:checked w:val="0"/>
                  </w:checkBox>
                </w:ffData>
              </w:fldChar>
            </w:r>
            <w:r w:rsidR="00F31621">
              <w:rPr>
                <w:lang w:val="en-GB"/>
              </w:rPr>
              <w:instrText xml:space="preserve"> FORMCHECKBOX </w:instrText>
            </w:r>
            <w:r>
              <w:rPr>
                <w:lang w:val="en-GB"/>
              </w:rPr>
            </w:r>
            <w:r>
              <w:rPr>
                <w:lang w:val="en-GB"/>
              </w:rPr>
              <w:fldChar w:fldCharType="separate"/>
            </w:r>
            <w:r>
              <w:rPr>
                <w:lang w:val="en-GB"/>
              </w:rPr>
              <w:fldChar w:fldCharType="end"/>
            </w:r>
            <w:r w:rsidR="00F31621">
              <w:rPr>
                <w:lang w:val="en-GB"/>
              </w:rPr>
              <w:t xml:space="preserve">   </w:t>
            </w:r>
            <w:r w:rsidR="00772653">
              <w:rPr>
                <w:lang w:val="en-GB"/>
              </w:rPr>
              <w:t>Education</w:t>
            </w:r>
          </w:p>
        </w:tc>
        <w:tc>
          <w:tcPr>
            <w:tcW w:w="4606" w:type="dxa"/>
          </w:tcPr>
          <w:p w:rsidR="00772653" w:rsidRDefault="00772653">
            <w:pPr>
              <w:rPr>
                <w:lang w:val="en-GB"/>
              </w:rPr>
            </w:pPr>
          </w:p>
        </w:tc>
      </w:tr>
      <w:tr w:rsidR="00F31621" w:rsidTr="00D1124D">
        <w:trPr>
          <w:trHeight w:val="816"/>
        </w:trPr>
        <w:tc>
          <w:tcPr>
            <w:tcW w:w="9212" w:type="dxa"/>
            <w:gridSpan w:val="2"/>
          </w:tcPr>
          <w:p w:rsidR="00F31621" w:rsidRPr="00F31621" w:rsidRDefault="00F31621" w:rsidP="003E0D55">
            <w:pPr>
              <w:rPr>
                <w:lang w:val="en-GB"/>
              </w:rPr>
            </w:pPr>
            <w:r>
              <w:rPr>
                <w:b/>
                <w:lang w:val="en-GB"/>
              </w:rPr>
              <w:t xml:space="preserve">We are looking for following </w:t>
            </w:r>
            <w:r w:rsidRPr="00F31621">
              <w:rPr>
                <w:b/>
                <w:lang w:val="en-GB"/>
              </w:rPr>
              <w:t xml:space="preserve">Expertise / Competencies: </w:t>
            </w:r>
            <w:r w:rsidR="00BC1E1E">
              <w:rPr>
                <w:lang w:val="en-GB"/>
              </w:rPr>
              <w:fldChar w:fldCharType="begin">
                <w:ffData>
                  <w:name w:val="Tekst9"/>
                  <w:enabled/>
                  <w:calcOnExit w:val="0"/>
                  <w:textInput/>
                </w:ffData>
              </w:fldChar>
            </w:r>
            <w:bookmarkStart w:id="35" w:name="Tekst9"/>
            <w:r>
              <w:rPr>
                <w:lang w:val="en-GB"/>
              </w:rPr>
              <w:instrText xml:space="preserve"> FORMTEXT </w:instrText>
            </w:r>
            <w:r w:rsidR="00BC1E1E">
              <w:rPr>
                <w:lang w:val="en-GB"/>
              </w:rPr>
            </w:r>
            <w:r w:rsidR="00BC1E1E">
              <w:rPr>
                <w:lang w:val="en-GB"/>
              </w:rPr>
              <w:fldChar w:fldCharType="separate"/>
            </w:r>
            <w:r w:rsidR="003E0D55">
              <w:rPr>
                <w:lang w:val="en-GB"/>
              </w:rPr>
              <w:t> </w:t>
            </w:r>
            <w:r w:rsidR="003E0D55">
              <w:rPr>
                <w:lang w:val="en-GB"/>
              </w:rPr>
              <w:t> </w:t>
            </w:r>
            <w:r w:rsidR="003E0D55">
              <w:rPr>
                <w:lang w:val="en-GB"/>
              </w:rPr>
              <w:t> </w:t>
            </w:r>
            <w:r w:rsidR="003E0D55">
              <w:rPr>
                <w:lang w:val="en-GB"/>
              </w:rPr>
              <w:t> </w:t>
            </w:r>
            <w:r w:rsidR="003E0D55">
              <w:rPr>
                <w:lang w:val="en-GB"/>
              </w:rPr>
              <w:t> </w:t>
            </w:r>
            <w:r w:rsidR="00BC1E1E">
              <w:rPr>
                <w:lang w:val="en-GB"/>
              </w:rPr>
              <w:fldChar w:fldCharType="end"/>
            </w:r>
            <w:bookmarkEnd w:id="35"/>
          </w:p>
        </w:tc>
      </w:tr>
    </w:tbl>
    <w:p w:rsidR="005954E1" w:rsidRDefault="005954E1">
      <w:pPr>
        <w:rPr>
          <w:lang w:val="en-GB"/>
        </w:rPr>
      </w:pP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tblPr>
      <w:tblGrid>
        <w:gridCol w:w="9212"/>
      </w:tblGrid>
      <w:tr w:rsidR="00F31621" w:rsidRPr="00F31621" w:rsidTr="00D1124D">
        <w:tc>
          <w:tcPr>
            <w:tcW w:w="9212" w:type="dxa"/>
            <w:shd w:val="clear" w:color="auto" w:fill="8DB3E2" w:themeFill="text2" w:themeFillTint="66"/>
          </w:tcPr>
          <w:p w:rsidR="00F31621" w:rsidRPr="00F31621" w:rsidRDefault="00F31621" w:rsidP="00F31621">
            <w:pPr>
              <w:pStyle w:val="ListParagraph"/>
              <w:numPr>
                <w:ilvl w:val="0"/>
                <w:numId w:val="2"/>
              </w:numPr>
              <w:jc w:val="center"/>
              <w:rPr>
                <w:b/>
                <w:sz w:val="24"/>
                <w:lang w:val="en-GB"/>
              </w:rPr>
            </w:pPr>
            <w:r w:rsidRPr="00F31621">
              <w:rPr>
                <w:b/>
                <w:sz w:val="24"/>
                <w:lang w:val="en-GB"/>
              </w:rPr>
              <w:t>CONTACT DETAILS</w:t>
            </w:r>
          </w:p>
        </w:tc>
      </w:tr>
      <w:tr w:rsidR="00F31621" w:rsidTr="00D1124D">
        <w:tc>
          <w:tcPr>
            <w:tcW w:w="9212" w:type="dxa"/>
          </w:tcPr>
          <w:p w:rsidR="00F31621" w:rsidRDefault="00F31621">
            <w:pPr>
              <w:rPr>
                <w:lang w:val="en-GB"/>
              </w:rPr>
            </w:pPr>
            <w:r>
              <w:rPr>
                <w:lang w:val="en-GB"/>
              </w:rPr>
              <w:t xml:space="preserve">Contact Person: </w:t>
            </w:r>
          </w:p>
          <w:p w:rsidR="00DF48F5" w:rsidRDefault="00F31621">
            <w:pPr>
              <w:rPr>
                <w:lang w:val="en-GB"/>
              </w:rPr>
            </w:pPr>
            <w:r>
              <w:rPr>
                <w:lang w:val="en-GB"/>
              </w:rPr>
              <w:t xml:space="preserve">Name: </w:t>
            </w:r>
            <w:r w:rsidR="00BC1E1E">
              <w:rPr>
                <w:lang w:val="en-GB"/>
              </w:rPr>
              <w:fldChar w:fldCharType="begin">
                <w:ffData>
                  <w:name w:val="Tekst10"/>
                  <w:enabled/>
                  <w:calcOnExit w:val="0"/>
                  <w:textInput/>
                </w:ffData>
              </w:fldChar>
            </w:r>
            <w:bookmarkStart w:id="36" w:name="Tekst10"/>
            <w:r>
              <w:rPr>
                <w:lang w:val="en-GB"/>
              </w:rPr>
              <w:instrText xml:space="preserve"> FORMTEXT </w:instrText>
            </w:r>
            <w:r w:rsidR="00BC1E1E">
              <w:rPr>
                <w:lang w:val="en-GB"/>
              </w:rPr>
            </w:r>
            <w:r w:rsidR="00BC1E1E">
              <w:rPr>
                <w:lang w:val="en-GB"/>
              </w:rPr>
              <w:fldChar w:fldCharType="separate"/>
            </w:r>
            <w:r w:rsidR="00E362E0">
              <w:rPr>
                <w:lang w:val="en-GB"/>
              </w:rPr>
              <w:t>Gilberta Hadaj</w:t>
            </w:r>
            <w:r w:rsidR="00BC1E1E">
              <w:rPr>
                <w:lang w:val="en-GB"/>
              </w:rPr>
              <w:fldChar w:fldCharType="end"/>
            </w:r>
            <w:bookmarkEnd w:id="36"/>
          </w:p>
          <w:p w:rsidR="00F31621" w:rsidRDefault="00BC1E1E">
            <w:pPr>
              <w:rPr>
                <w:lang w:val="en-GB"/>
              </w:rPr>
            </w:pPr>
            <w:r>
              <w:rPr>
                <w:lang w:val="en-GB"/>
              </w:rPr>
              <w:fldChar w:fldCharType="begin">
                <w:ffData>
                  <w:name w:val="Kontrolli23"/>
                  <w:enabled/>
                  <w:calcOnExit w:val="0"/>
                  <w:checkBox>
                    <w:sizeAuto/>
                    <w:default w:val="0"/>
                    <w:checked/>
                  </w:checkBox>
                </w:ffData>
              </w:fldChar>
            </w:r>
            <w:bookmarkStart w:id="37" w:name="Kontrolli23"/>
            <w:r w:rsidR="00F31621">
              <w:rPr>
                <w:lang w:val="en-GB"/>
              </w:rPr>
              <w:instrText xml:space="preserve"> FORMCHECKBOX </w:instrText>
            </w:r>
            <w:r>
              <w:rPr>
                <w:lang w:val="en-GB"/>
              </w:rPr>
            </w:r>
            <w:r>
              <w:rPr>
                <w:lang w:val="en-GB"/>
              </w:rPr>
              <w:fldChar w:fldCharType="separate"/>
            </w:r>
            <w:r>
              <w:rPr>
                <w:lang w:val="en-GB"/>
              </w:rPr>
              <w:fldChar w:fldCharType="end"/>
            </w:r>
            <w:bookmarkEnd w:id="37"/>
            <w:r w:rsidR="00F31621">
              <w:rPr>
                <w:lang w:val="en-GB"/>
              </w:rPr>
              <w:t xml:space="preserve">   Ms   </w:t>
            </w:r>
            <w:r>
              <w:rPr>
                <w:lang w:val="en-GB"/>
              </w:rPr>
              <w:fldChar w:fldCharType="begin">
                <w:ffData>
                  <w:name w:val="Kontrolli24"/>
                  <w:enabled/>
                  <w:calcOnExit w:val="0"/>
                  <w:checkBox>
                    <w:sizeAuto/>
                    <w:default w:val="0"/>
                  </w:checkBox>
                </w:ffData>
              </w:fldChar>
            </w:r>
            <w:bookmarkStart w:id="38" w:name="Kontrolli24"/>
            <w:r w:rsidR="00F31621">
              <w:rPr>
                <w:lang w:val="en-GB"/>
              </w:rPr>
              <w:instrText xml:space="preserve"> FORMCHECKBOX </w:instrText>
            </w:r>
            <w:r>
              <w:rPr>
                <w:lang w:val="en-GB"/>
              </w:rPr>
            </w:r>
            <w:r>
              <w:rPr>
                <w:lang w:val="en-GB"/>
              </w:rPr>
              <w:fldChar w:fldCharType="separate"/>
            </w:r>
            <w:r>
              <w:rPr>
                <w:lang w:val="en-GB"/>
              </w:rPr>
              <w:fldChar w:fldCharType="end"/>
            </w:r>
            <w:bookmarkEnd w:id="38"/>
            <w:r w:rsidR="00F31621">
              <w:rPr>
                <w:lang w:val="en-GB"/>
              </w:rPr>
              <w:t xml:space="preserve">   Mr </w:t>
            </w:r>
          </w:p>
        </w:tc>
      </w:tr>
      <w:tr w:rsidR="00F31621" w:rsidTr="00D1124D">
        <w:tc>
          <w:tcPr>
            <w:tcW w:w="9212" w:type="dxa"/>
          </w:tcPr>
          <w:p w:rsidR="00F31621" w:rsidRDefault="00F31621" w:rsidP="003E0D55">
            <w:pPr>
              <w:rPr>
                <w:lang w:val="en-GB"/>
              </w:rPr>
            </w:pPr>
            <w:r>
              <w:rPr>
                <w:lang w:val="en-GB"/>
              </w:rPr>
              <w:t xml:space="preserve">Organisation: </w:t>
            </w:r>
            <w:r w:rsidR="00BC1E1E">
              <w:rPr>
                <w:lang w:val="en-GB"/>
              </w:rPr>
              <w:fldChar w:fldCharType="begin">
                <w:ffData>
                  <w:name w:val="Tekst11"/>
                  <w:enabled/>
                  <w:calcOnExit w:val="0"/>
                  <w:textInput/>
                </w:ffData>
              </w:fldChar>
            </w:r>
            <w:bookmarkStart w:id="39" w:name="Tekst11"/>
            <w:r>
              <w:rPr>
                <w:lang w:val="en-GB"/>
              </w:rPr>
              <w:instrText xml:space="preserve"> FORMTEXT </w:instrText>
            </w:r>
            <w:r w:rsidR="00BC1E1E">
              <w:rPr>
                <w:lang w:val="en-GB"/>
              </w:rPr>
            </w:r>
            <w:r w:rsidR="00BC1E1E">
              <w:rPr>
                <w:lang w:val="en-GB"/>
              </w:rPr>
              <w:fldChar w:fldCharType="separate"/>
            </w:r>
            <w:r w:rsidR="00E362E0">
              <w:rPr>
                <w:lang w:val="en-GB"/>
              </w:rPr>
              <w:t>Albanian University</w:t>
            </w:r>
            <w:r w:rsidR="00BC1E1E">
              <w:rPr>
                <w:lang w:val="en-GB"/>
              </w:rPr>
              <w:fldChar w:fldCharType="end"/>
            </w:r>
            <w:bookmarkEnd w:id="39"/>
          </w:p>
        </w:tc>
      </w:tr>
      <w:tr w:rsidR="00F31621" w:rsidTr="00D1124D">
        <w:tc>
          <w:tcPr>
            <w:tcW w:w="9212" w:type="dxa"/>
          </w:tcPr>
          <w:p w:rsidR="00F31621" w:rsidRDefault="00F31621" w:rsidP="003E0D55">
            <w:pPr>
              <w:rPr>
                <w:lang w:val="en-GB"/>
              </w:rPr>
            </w:pPr>
            <w:r>
              <w:rPr>
                <w:lang w:val="en-GB"/>
              </w:rPr>
              <w:lastRenderedPageBreak/>
              <w:t xml:space="preserve">Address: </w:t>
            </w:r>
            <w:r w:rsidR="00BC1E1E">
              <w:rPr>
                <w:lang w:val="en-GB"/>
              </w:rPr>
              <w:fldChar w:fldCharType="begin">
                <w:ffData>
                  <w:name w:val="Tekst12"/>
                  <w:enabled/>
                  <w:calcOnExit w:val="0"/>
                  <w:textInput/>
                </w:ffData>
              </w:fldChar>
            </w:r>
            <w:bookmarkStart w:id="40" w:name="Tekst12"/>
            <w:r>
              <w:rPr>
                <w:lang w:val="en-GB"/>
              </w:rPr>
              <w:instrText xml:space="preserve"> FORMTEXT </w:instrText>
            </w:r>
            <w:r w:rsidR="00BC1E1E">
              <w:rPr>
                <w:lang w:val="en-GB"/>
              </w:rPr>
            </w:r>
            <w:r w:rsidR="00BC1E1E">
              <w:rPr>
                <w:lang w:val="en-GB"/>
              </w:rPr>
              <w:fldChar w:fldCharType="separate"/>
            </w:r>
            <w:r w:rsidR="00E362E0">
              <w:rPr>
                <w:lang w:val="en-GB"/>
              </w:rPr>
              <w:t>Bulevardi Zog I, Tirane, Albania</w:t>
            </w:r>
            <w:r w:rsidR="00BC1E1E">
              <w:rPr>
                <w:lang w:val="en-GB"/>
              </w:rPr>
              <w:fldChar w:fldCharType="end"/>
            </w:r>
            <w:bookmarkEnd w:id="40"/>
          </w:p>
        </w:tc>
      </w:tr>
      <w:tr w:rsidR="00F31621" w:rsidTr="00D1124D">
        <w:tc>
          <w:tcPr>
            <w:tcW w:w="9212" w:type="dxa"/>
          </w:tcPr>
          <w:p w:rsidR="00F31621" w:rsidRDefault="00F31621" w:rsidP="003E0D55">
            <w:pPr>
              <w:rPr>
                <w:lang w:val="en-GB"/>
              </w:rPr>
            </w:pPr>
            <w:r>
              <w:rPr>
                <w:lang w:val="en-GB"/>
              </w:rPr>
              <w:t xml:space="preserve">Postal code: </w:t>
            </w:r>
            <w:r w:rsidR="00BC1E1E">
              <w:rPr>
                <w:lang w:val="en-GB"/>
              </w:rPr>
              <w:fldChar w:fldCharType="begin">
                <w:ffData>
                  <w:name w:val="Tekst13"/>
                  <w:enabled/>
                  <w:calcOnExit w:val="0"/>
                  <w:textInput/>
                </w:ffData>
              </w:fldChar>
            </w:r>
            <w:bookmarkStart w:id="41" w:name="Tekst13"/>
            <w:r>
              <w:rPr>
                <w:lang w:val="en-GB"/>
              </w:rPr>
              <w:instrText xml:space="preserve"> FORMTEXT </w:instrText>
            </w:r>
            <w:r w:rsidR="00BC1E1E">
              <w:rPr>
                <w:lang w:val="en-GB"/>
              </w:rPr>
            </w:r>
            <w:r w:rsidR="00BC1E1E">
              <w:rPr>
                <w:lang w:val="en-GB"/>
              </w:rPr>
              <w:fldChar w:fldCharType="separate"/>
            </w:r>
            <w:r w:rsidR="00E362E0">
              <w:rPr>
                <w:lang w:val="en-GB"/>
              </w:rPr>
              <w:t>001</w:t>
            </w:r>
            <w:r w:rsidR="00BC1E1E">
              <w:rPr>
                <w:lang w:val="en-GB"/>
              </w:rPr>
              <w:fldChar w:fldCharType="end"/>
            </w:r>
            <w:bookmarkEnd w:id="41"/>
          </w:p>
        </w:tc>
      </w:tr>
      <w:tr w:rsidR="00F31621" w:rsidTr="00D1124D">
        <w:tc>
          <w:tcPr>
            <w:tcW w:w="9212" w:type="dxa"/>
          </w:tcPr>
          <w:p w:rsidR="00F31621" w:rsidRDefault="00F31621" w:rsidP="003E0D55">
            <w:pPr>
              <w:rPr>
                <w:lang w:val="en-GB"/>
              </w:rPr>
            </w:pPr>
            <w:r>
              <w:rPr>
                <w:lang w:val="en-GB"/>
              </w:rPr>
              <w:t xml:space="preserve">City: </w:t>
            </w:r>
            <w:r w:rsidR="00BC1E1E">
              <w:rPr>
                <w:lang w:val="en-GB"/>
              </w:rPr>
              <w:fldChar w:fldCharType="begin">
                <w:ffData>
                  <w:name w:val="Tekst14"/>
                  <w:enabled/>
                  <w:calcOnExit w:val="0"/>
                  <w:textInput/>
                </w:ffData>
              </w:fldChar>
            </w:r>
            <w:bookmarkStart w:id="42" w:name="Tekst14"/>
            <w:r>
              <w:rPr>
                <w:lang w:val="en-GB"/>
              </w:rPr>
              <w:instrText xml:space="preserve"> FORMTEXT </w:instrText>
            </w:r>
            <w:r w:rsidR="00BC1E1E">
              <w:rPr>
                <w:lang w:val="en-GB"/>
              </w:rPr>
            </w:r>
            <w:r w:rsidR="00BC1E1E">
              <w:rPr>
                <w:lang w:val="en-GB"/>
              </w:rPr>
              <w:fldChar w:fldCharType="separate"/>
            </w:r>
            <w:r w:rsidR="00E362E0">
              <w:rPr>
                <w:lang w:val="en-GB"/>
              </w:rPr>
              <w:t>Tirane</w:t>
            </w:r>
            <w:r w:rsidR="00BC1E1E">
              <w:rPr>
                <w:lang w:val="en-GB"/>
              </w:rPr>
              <w:fldChar w:fldCharType="end"/>
            </w:r>
            <w:bookmarkEnd w:id="42"/>
          </w:p>
        </w:tc>
      </w:tr>
      <w:tr w:rsidR="00F31621" w:rsidTr="00D1124D">
        <w:tc>
          <w:tcPr>
            <w:tcW w:w="9212" w:type="dxa"/>
          </w:tcPr>
          <w:p w:rsidR="00F31621" w:rsidRDefault="00F31621" w:rsidP="003E0D55">
            <w:pPr>
              <w:rPr>
                <w:lang w:val="en-GB"/>
              </w:rPr>
            </w:pPr>
            <w:r>
              <w:rPr>
                <w:lang w:val="en-GB"/>
              </w:rPr>
              <w:t xml:space="preserve">Country: </w:t>
            </w:r>
            <w:r w:rsidR="00BC1E1E">
              <w:rPr>
                <w:lang w:val="en-GB"/>
              </w:rPr>
              <w:fldChar w:fldCharType="begin">
                <w:ffData>
                  <w:name w:val="Tekst15"/>
                  <w:enabled/>
                  <w:calcOnExit w:val="0"/>
                  <w:textInput/>
                </w:ffData>
              </w:fldChar>
            </w:r>
            <w:bookmarkStart w:id="43" w:name="Tekst15"/>
            <w:r>
              <w:rPr>
                <w:lang w:val="en-GB"/>
              </w:rPr>
              <w:instrText xml:space="preserve"> FORMTEXT </w:instrText>
            </w:r>
            <w:r w:rsidR="00BC1E1E">
              <w:rPr>
                <w:lang w:val="en-GB"/>
              </w:rPr>
            </w:r>
            <w:r w:rsidR="00BC1E1E">
              <w:rPr>
                <w:lang w:val="en-GB"/>
              </w:rPr>
              <w:fldChar w:fldCharType="separate"/>
            </w:r>
            <w:r w:rsidR="00E362E0">
              <w:rPr>
                <w:lang w:val="en-GB"/>
              </w:rPr>
              <w:t>Albania</w:t>
            </w:r>
            <w:r w:rsidR="00BC1E1E">
              <w:rPr>
                <w:lang w:val="en-GB"/>
              </w:rPr>
              <w:fldChar w:fldCharType="end"/>
            </w:r>
            <w:bookmarkEnd w:id="43"/>
          </w:p>
        </w:tc>
      </w:tr>
      <w:tr w:rsidR="00F31621" w:rsidTr="00D1124D">
        <w:tc>
          <w:tcPr>
            <w:tcW w:w="9212" w:type="dxa"/>
          </w:tcPr>
          <w:p w:rsidR="00F31621" w:rsidRDefault="00F31621" w:rsidP="003E0D55">
            <w:pPr>
              <w:rPr>
                <w:lang w:val="en-GB"/>
              </w:rPr>
            </w:pPr>
            <w:r>
              <w:rPr>
                <w:lang w:val="en-GB"/>
              </w:rPr>
              <w:t xml:space="preserve">Phone: </w:t>
            </w:r>
            <w:r w:rsidR="00BC1E1E">
              <w:rPr>
                <w:lang w:val="en-GB"/>
              </w:rPr>
              <w:fldChar w:fldCharType="begin">
                <w:ffData>
                  <w:name w:val="Tekst16"/>
                  <w:enabled/>
                  <w:calcOnExit w:val="0"/>
                  <w:textInput/>
                </w:ffData>
              </w:fldChar>
            </w:r>
            <w:bookmarkStart w:id="44" w:name="Tekst16"/>
            <w:r>
              <w:rPr>
                <w:lang w:val="en-GB"/>
              </w:rPr>
              <w:instrText xml:space="preserve"> FORMTEXT </w:instrText>
            </w:r>
            <w:r w:rsidR="00BC1E1E">
              <w:rPr>
                <w:lang w:val="en-GB"/>
              </w:rPr>
            </w:r>
            <w:r w:rsidR="00BC1E1E">
              <w:rPr>
                <w:lang w:val="en-GB"/>
              </w:rPr>
              <w:fldChar w:fldCharType="separate"/>
            </w:r>
            <w:r w:rsidR="003E0D55">
              <w:rPr>
                <w:noProof/>
                <w:lang w:val="en-GB"/>
              </w:rPr>
              <w:t>+35</w:t>
            </w:r>
            <w:r w:rsidR="00E362E0">
              <w:rPr>
                <w:noProof/>
                <w:lang w:val="en-GB"/>
              </w:rPr>
              <w:t>5 672039418</w:t>
            </w:r>
            <w:r w:rsidR="00BC1E1E">
              <w:rPr>
                <w:lang w:val="en-GB"/>
              </w:rPr>
              <w:fldChar w:fldCharType="end"/>
            </w:r>
            <w:bookmarkEnd w:id="44"/>
          </w:p>
        </w:tc>
      </w:tr>
      <w:tr w:rsidR="00F31621" w:rsidTr="00D1124D">
        <w:tc>
          <w:tcPr>
            <w:tcW w:w="9212" w:type="dxa"/>
          </w:tcPr>
          <w:p w:rsidR="00F31621" w:rsidRDefault="00F31621" w:rsidP="003E0D55">
            <w:pPr>
              <w:rPr>
                <w:lang w:val="en-GB"/>
              </w:rPr>
            </w:pPr>
            <w:r>
              <w:rPr>
                <w:lang w:val="en-GB"/>
              </w:rPr>
              <w:t xml:space="preserve">Email: </w:t>
            </w:r>
            <w:r w:rsidR="00BC1E1E">
              <w:rPr>
                <w:lang w:val="en-GB"/>
              </w:rPr>
              <w:fldChar w:fldCharType="begin">
                <w:ffData>
                  <w:name w:val="Tekst17"/>
                  <w:enabled/>
                  <w:calcOnExit w:val="0"/>
                  <w:textInput/>
                </w:ffData>
              </w:fldChar>
            </w:r>
            <w:bookmarkStart w:id="45" w:name="Tekst17"/>
            <w:r>
              <w:rPr>
                <w:lang w:val="en-GB"/>
              </w:rPr>
              <w:instrText xml:space="preserve"> FORMTEXT </w:instrText>
            </w:r>
            <w:r w:rsidR="00BC1E1E">
              <w:rPr>
                <w:lang w:val="en-GB"/>
              </w:rPr>
            </w:r>
            <w:r w:rsidR="00BC1E1E">
              <w:rPr>
                <w:lang w:val="en-GB"/>
              </w:rPr>
              <w:fldChar w:fldCharType="separate"/>
            </w:r>
            <w:r w:rsidR="00E362E0">
              <w:rPr>
                <w:lang w:val="en-GB"/>
              </w:rPr>
              <w:t>gilberta_hoxha</w:t>
            </w:r>
            <w:r w:rsidR="003E0D55">
              <w:rPr>
                <w:noProof/>
                <w:lang w:val="en-GB"/>
              </w:rPr>
              <w:t>@</w:t>
            </w:r>
            <w:r w:rsidR="00E362E0">
              <w:rPr>
                <w:noProof/>
                <w:lang w:val="en-GB"/>
              </w:rPr>
              <w:t>yahoo.com</w:t>
            </w:r>
            <w:r w:rsidR="00BC1E1E">
              <w:rPr>
                <w:lang w:val="en-GB"/>
              </w:rPr>
              <w:fldChar w:fldCharType="end"/>
            </w:r>
            <w:bookmarkEnd w:id="45"/>
          </w:p>
        </w:tc>
      </w:tr>
      <w:tr w:rsidR="00F31621" w:rsidTr="00D1124D">
        <w:tc>
          <w:tcPr>
            <w:tcW w:w="9212" w:type="dxa"/>
          </w:tcPr>
          <w:p w:rsidR="00F31621" w:rsidRDefault="00F31621" w:rsidP="003E0D55">
            <w:pPr>
              <w:rPr>
                <w:lang w:val="en-GB"/>
              </w:rPr>
            </w:pPr>
            <w:r>
              <w:rPr>
                <w:lang w:val="en-GB"/>
              </w:rPr>
              <w:t xml:space="preserve">Organisation web address: </w:t>
            </w:r>
            <w:r w:rsidR="00BC1E1E">
              <w:rPr>
                <w:lang w:val="en-GB"/>
              </w:rPr>
              <w:fldChar w:fldCharType="begin">
                <w:ffData>
                  <w:name w:val="Tekst18"/>
                  <w:enabled/>
                  <w:calcOnExit w:val="0"/>
                  <w:textInput/>
                </w:ffData>
              </w:fldChar>
            </w:r>
            <w:bookmarkStart w:id="46" w:name="Tekst18"/>
            <w:r w:rsidR="00D1124D">
              <w:rPr>
                <w:lang w:val="en-GB"/>
              </w:rPr>
              <w:instrText xml:space="preserve"> FORMTEXT </w:instrText>
            </w:r>
            <w:r w:rsidR="00BC1E1E">
              <w:rPr>
                <w:lang w:val="en-GB"/>
              </w:rPr>
            </w:r>
            <w:r w:rsidR="00BC1E1E">
              <w:rPr>
                <w:lang w:val="en-GB"/>
              </w:rPr>
              <w:fldChar w:fldCharType="separate"/>
            </w:r>
            <w:r w:rsidR="003E0D55">
              <w:rPr>
                <w:noProof/>
                <w:lang w:val="en-GB"/>
              </w:rPr>
              <w:t>www.</w:t>
            </w:r>
            <w:r w:rsidR="00E362E0">
              <w:rPr>
                <w:noProof/>
                <w:lang w:val="en-GB"/>
              </w:rPr>
              <w:t>albanianuniversity.edu.al</w:t>
            </w:r>
            <w:r w:rsidR="00BC1E1E">
              <w:rPr>
                <w:lang w:val="en-GB"/>
              </w:rPr>
              <w:fldChar w:fldCharType="end"/>
            </w:r>
            <w:bookmarkEnd w:id="46"/>
          </w:p>
        </w:tc>
      </w:tr>
      <w:tr w:rsidR="00D1124D" w:rsidTr="00D1124D">
        <w:tc>
          <w:tcPr>
            <w:tcW w:w="9212" w:type="dxa"/>
          </w:tcPr>
          <w:p w:rsidR="009617B4" w:rsidRDefault="00D1124D" w:rsidP="00D3309C">
            <w:pPr>
              <w:rPr>
                <w:lang w:val="en-GB"/>
              </w:rPr>
            </w:pPr>
            <w:r>
              <w:rPr>
                <w:lang w:val="en-GB"/>
              </w:rPr>
              <w:t xml:space="preserve">Short profile of the Organisation: </w:t>
            </w:r>
            <w:r w:rsidR="00BC1E1E">
              <w:rPr>
                <w:lang w:val="en-GB"/>
              </w:rPr>
              <w:fldChar w:fldCharType="begin">
                <w:ffData>
                  <w:name w:val="Tekst19"/>
                  <w:enabled/>
                  <w:calcOnExit w:val="0"/>
                  <w:textInput/>
                </w:ffData>
              </w:fldChar>
            </w:r>
            <w:bookmarkStart w:id="47" w:name="Tekst19"/>
            <w:r>
              <w:rPr>
                <w:lang w:val="en-GB"/>
              </w:rPr>
              <w:instrText xml:space="preserve"> FORMTEXT </w:instrText>
            </w:r>
            <w:r w:rsidR="00BC1E1E">
              <w:rPr>
                <w:lang w:val="en-GB"/>
              </w:rPr>
            </w:r>
            <w:r w:rsidR="00BC1E1E">
              <w:rPr>
                <w:lang w:val="en-GB"/>
              </w:rPr>
              <w:fldChar w:fldCharType="separate"/>
            </w:r>
            <w:r w:rsidR="009617B4" w:rsidRPr="009617B4">
              <w:rPr>
                <w:lang w:val="en-GB"/>
              </w:rPr>
              <w:t xml:space="preserve">Albanian University is a private institution of higher education. Licensed in April 2004 by the Ministry of Education and Science, the Council of Ministers of the Republic of Albania, it opened its doors for the 2004-2005 academic year, with the first course of study in Dentistry and about one hundred students enrolled. During the 2005-2006 academic year, the institution began offering undergraduate degrees in the following disciplines: Pharmacy, Architecture, Legal Sciences, Political Science. In the 2006-2007 academic year, the University offered a complete program of eight disciplines: Dentistry, Pharmacy, Architecture, Banking and Finance, Legal Sciences, Political Science, Psychology, Communication Sciences, with 2,000 students enrolled. </w:t>
            </w:r>
          </w:p>
          <w:p w:rsidR="00D3309C" w:rsidRPr="00D3309C" w:rsidRDefault="00D3309C" w:rsidP="00D3309C">
            <w:pPr>
              <w:rPr>
                <w:lang w:val="en-GB"/>
              </w:rPr>
            </w:pPr>
            <w:r w:rsidRPr="00D3309C">
              <w:rPr>
                <w:lang w:val="en-GB"/>
              </w:rPr>
              <w:t xml:space="preserve">“Albanian University” </w:t>
            </w:r>
            <w:r>
              <w:rPr>
                <w:lang w:val="en-GB"/>
              </w:rPr>
              <w:t xml:space="preserve">has a mission </w:t>
            </w:r>
            <w:r w:rsidRPr="00D3309C">
              <w:rPr>
                <w:lang w:val="en-GB"/>
              </w:rPr>
              <w:t>to develop and expand knowledge dimensions through better education, intellectual, social and cultural growth of students, contributing to the advancement of community with the aspiration of providing an intellectual environment that encourages critical and creative thinking, as well as institutional and academic values, principles and ethics.</w:t>
            </w:r>
          </w:p>
          <w:p w:rsidR="00D3309C" w:rsidRPr="00D3309C" w:rsidRDefault="00D3309C" w:rsidP="00D3309C">
            <w:pPr>
              <w:rPr>
                <w:lang w:val="en-GB"/>
              </w:rPr>
            </w:pPr>
            <w:r w:rsidRPr="00D3309C">
              <w:rPr>
                <w:lang w:val="en-GB"/>
              </w:rPr>
              <w:t>As a private university, but with an important public mission, Albanian University motivates students to develop research and reflection abilities on important issues of national and international community, through qualitative education and modern study programmes.</w:t>
            </w:r>
          </w:p>
          <w:p w:rsidR="00D3309C" w:rsidRPr="00D3309C" w:rsidRDefault="00D3309C" w:rsidP="00D3309C">
            <w:pPr>
              <w:rPr>
                <w:lang w:val="en-GB"/>
              </w:rPr>
            </w:pPr>
            <w:r w:rsidRPr="00D3309C">
              <w:rPr>
                <w:lang w:val="en-GB"/>
              </w:rPr>
              <w:t>“Albanian University” is oriented towards values and new forms of research and development, aiming to generate able specialists that can undertake and respond with dignity to challenges of living in an open society.</w:t>
            </w:r>
          </w:p>
          <w:p w:rsidR="00AF1CE2" w:rsidRDefault="00D3309C" w:rsidP="00AF1CE2">
            <w:pPr>
              <w:rPr>
                <w:lang w:val="en-GB"/>
              </w:rPr>
            </w:pPr>
            <w:r w:rsidRPr="00D3309C">
              <w:rPr>
                <w:lang w:val="en-GB"/>
              </w:rPr>
              <w:t>Guided by the values and focused on people, the institution aims to use the knowledge, which is transmitted to the students, in order to change their future life and contributing this way to a productive and prosperous society.</w:t>
            </w:r>
          </w:p>
          <w:p w:rsidR="00AF1CE2" w:rsidRPr="00AF1CE2" w:rsidRDefault="00AF1CE2" w:rsidP="00AF1CE2">
            <w:pPr>
              <w:rPr>
                <w:lang w:val="en-GB"/>
              </w:rPr>
            </w:pPr>
            <w:r w:rsidRPr="00AF1CE2">
              <w:rPr>
                <w:lang w:val="en-GB"/>
              </w:rPr>
              <w:t xml:space="preserve">Values </w:t>
            </w:r>
            <w:r>
              <w:rPr>
                <w:lang w:val="en-GB"/>
              </w:rPr>
              <w:t>Albanian University</w:t>
            </w:r>
            <w:r w:rsidRPr="00AF1CE2">
              <w:rPr>
                <w:lang w:val="en-GB"/>
              </w:rPr>
              <w:t xml:space="preserve"> believe</w:t>
            </w:r>
            <w:r>
              <w:rPr>
                <w:lang w:val="en-GB"/>
              </w:rPr>
              <w:t>s</w:t>
            </w:r>
            <w:r w:rsidRPr="00AF1CE2">
              <w:rPr>
                <w:lang w:val="en-GB"/>
              </w:rPr>
              <w:t xml:space="preserve"> on:</w:t>
            </w:r>
          </w:p>
          <w:p w:rsidR="00AF1CE2" w:rsidRPr="00AF1CE2" w:rsidRDefault="00AF1CE2" w:rsidP="00AF1CE2">
            <w:pPr>
              <w:rPr>
                <w:lang w:val="en-GB"/>
              </w:rPr>
            </w:pPr>
            <w:r w:rsidRPr="00AF1CE2">
              <w:rPr>
                <w:lang w:val="en-GB"/>
              </w:rPr>
              <w:t>•</w:t>
            </w:r>
            <w:r w:rsidRPr="00AF1CE2">
              <w:rPr>
                <w:lang w:val="en-GB"/>
              </w:rPr>
              <w:tab/>
              <w:t>Quality in every educational initiative;</w:t>
            </w:r>
          </w:p>
          <w:p w:rsidR="00AF1CE2" w:rsidRPr="00AF1CE2" w:rsidRDefault="00AF1CE2" w:rsidP="00AF1CE2">
            <w:pPr>
              <w:rPr>
                <w:lang w:val="en-GB"/>
              </w:rPr>
            </w:pPr>
            <w:r w:rsidRPr="00AF1CE2">
              <w:rPr>
                <w:lang w:val="en-GB"/>
              </w:rPr>
              <w:t>•</w:t>
            </w:r>
            <w:r w:rsidRPr="00AF1CE2">
              <w:rPr>
                <w:lang w:val="en-GB"/>
              </w:rPr>
              <w:tab/>
              <w:t>Organizational integrity and reliability;</w:t>
            </w:r>
          </w:p>
          <w:p w:rsidR="00AF1CE2" w:rsidRPr="00AF1CE2" w:rsidRDefault="00AF1CE2" w:rsidP="00AF1CE2">
            <w:pPr>
              <w:rPr>
                <w:lang w:val="en-GB"/>
              </w:rPr>
            </w:pPr>
            <w:r w:rsidRPr="00AF1CE2">
              <w:rPr>
                <w:lang w:val="en-GB"/>
              </w:rPr>
              <w:t>•</w:t>
            </w:r>
            <w:r w:rsidRPr="00AF1CE2">
              <w:rPr>
                <w:lang w:val="en-GB"/>
              </w:rPr>
              <w:tab/>
              <w:t>Collegiality and decision-making participation;</w:t>
            </w:r>
          </w:p>
          <w:p w:rsidR="00AF1CE2" w:rsidRPr="00AF1CE2" w:rsidRDefault="00AF1CE2" w:rsidP="00AF1CE2">
            <w:pPr>
              <w:rPr>
                <w:lang w:val="en-GB"/>
              </w:rPr>
            </w:pPr>
            <w:r w:rsidRPr="00AF1CE2">
              <w:rPr>
                <w:lang w:val="en-GB"/>
              </w:rPr>
              <w:t>•</w:t>
            </w:r>
            <w:r w:rsidRPr="00AF1CE2">
              <w:rPr>
                <w:lang w:val="en-GB"/>
              </w:rPr>
              <w:tab/>
              <w:t>Volunteerism and responsibility in the achievement of educational standards;</w:t>
            </w:r>
          </w:p>
          <w:p w:rsidR="00AF1CE2" w:rsidRPr="00AF1CE2" w:rsidRDefault="00AF1CE2" w:rsidP="00AF1CE2">
            <w:pPr>
              <w:rPr>
                <w:lang w:val="en-GB"/>
              </w:rPr>
            </w:pPr>
            <w:r w:rsidRPr="00AF1CE2">
              <w:rPr>
                <w:lang w:val="en-GB"/>
              </w:rPr>
              <w:t>•</w:t>
            </w:r>
            <w:r w:rsidRPr="00AF1CE2">
              <w:rPr>
                <w:lang w:val="en-GB"/>
              </w:rPr>
              <w:tab/>
              <w:t>Academic responsibility and freedom;</w:t>
            </w:r>
          </w:p>
          <w:p w:rsidR="00AF1CE2" w:rsidRDefault="00AF1CE2" w:rsidP="00AF1CE2">
            <w:pPr>
              <w:rPr>
                <w:lang w:val="en-GB"/>
              </w:rPr>
            </w:pPr>
            <w:r w:rsidRPr="00AF1CE2">
              <w:rPr>
                <w:lang w:val="en-GB"/>
              </w:rPr>
              <w:t>•</w:t>
            </w:r>
            <w:r w:rsidRPr="00AF1CE2">
              <w:rPr>
                <w:lang w:val="en-GB"/>
              </w:rPr>
              <w:tab/>
              <w:t>Ethics perseverance and established credibility.</w:t>
            </w:r>
          </w:p>
          <w:p w:rsidR="00D1124D" w:rsidRDefault="00BC1E1E" w:rsidP="00D3309C">
            <w:pPr>
              <w:rPr>
                <w:lang w:val="en-GB"/>
              </w:rPr>
            </w:pPr>
            <w:r>
              <w:rPr>
                <w:lang w:val="en-GB"/>
              </w:rPr>
              <w:fldChar w:fldCharType="end"/>
            </w:r>
            <w:bookmarkEnd w:id="47"/>
          </w:p>
        </w:tc>
      </w:tr>
    </w:tbl>
    <w:p w:rsidR="00F31621" w:rsidRDefault="00F31621">
      <w:pPr>
        <w:rPr>
          <w:lang w:val="en-GB"/>
        </w:rPr>
      </w:pPr>
    </w:p>
    <w:p w:rsidR="00D1124D" w:rsidRDefault="00D1124D">
      <w:pPr>
        <w:rPr>
          <w:lang w:val="en-GB"/>
        </w:rPr>
      </w:pPr>
      <w:r w:rsidRPr="00DF48F5">
        <w:rPr>
          <w:b/>
          <w:lang w:val="en-GB"/>
        </w:rPr>
        <w:t>Date:</w:t>
      </w:r>
      <w:r>
        <w:rPr>
          <w:lang w:val="en-GB"/>
        </w:rPr>
        <w:t xml:space="preserve"> </w:t>
      </w:r>
      <w:r w:rsidR="00BC1E1E">
        <w:rPr>
          <w:lang w:val="en-GB"/>
        </w:rPr>
        <w:fldChar w:fldCharType="begin">
          <w:ffData>
            <w:name w:val="Tekst20"/>
            <w:enabled/>
            <w:calcOnExit w:val="0"/>
            <w:textInput/>
          </w:ffData>
        </w:fldChar>
      </w:r>
      <w:bookmarkStart w:id="48" w:name="Tekst20"/>
      <w:r>
        <w:rPr>
          <w:lang w:val="en-GB"/>
        </w:rPr>
        <w:instrText xml:space="preserve"> FORMTEXT </w:instrText>
      </w:r>
      <w:r w:rsidR="00BC1E1E">
        <w:rPr>
          <w:lang w:val="en-GB"/>
        </w:rPr>
      </w:r>
      <w:r w:rsidR="00BC1E1E">
        <w:rPr>
          <w:lang w:val="en-GB"/>
        </w:rPr>
        <w:fldChar w:fldCharType="separate"/>
      </w:r>
      <w:r w:rsidR="00265257">
        <w:rPr>
          <w:lang w:val="en-GB"/>
        </w:rPr>
        <w:t>February</w:t>
      </w:r>
      <w:r w:rsidR="003E0D55">
        <w:rPr>
          <w:lang w:val="en-GB"/>
        </w:rPr>
        <w:t xml:space="preserve"> </w:t>
      </w:r>
      <w:r w:rsidR="00265257">
        <w:rPr>
          <w:lang w:val="en-GB"/>
        </w:rPr>
        <w:t>02</w:t>
      </w:r>
      <w:r w:rsidR="003E0D55">
        <w:rPr>
          <w:lang w:val="en-GB"/>
        </w:rPr>
        <w:t>, 2018</w:t>
      </w:r>
      <w:r w:rsidR="00BC1E1E">
        <w:rPr>
          <w:lang w:val="en-GB"/>
        </w:rPr>
        <w:fldChar w:fldCharType="end"/>
      </w:r>
      <w:bookmarkEnd w:id="48"/>
    </w:p>
    <w:p w:rsidR="00897230" w:rsidRDefault="00897230" w:rsidP="00897230">
      <w:pPr>
        <w:rPr>
          <w:lang w:val="en-GB"/>
        </w:rPr>
      </w:pPr>
      <w:r w:rsidRPr="00DF48F5">
        <w:rPr>
          <w:b/>
          <w:lang w:val="en-GB"/>
        </w:rPr>
        <w:t>The offer is valid until:</w:t>
      </w:r>
      <w:r w:rsidRPr="00265F48">
        <w:rPr>
          <w:lang w:val="en-GB"/>
        </w:rPr>
        <w:t xml:space="preserve"> </w:t>
      </w:r>
      <w:r w:rsidR="00BC1E1E" w:rsidRPr="00265F48">
        <w:rPr>
          <w:lang w:val="en-GB"/>
        </w:rPr>
        <w:fldChar w:fldCharType="begin">
          <w:ffData>
            <w:name w:val="Tekst2"/>
            <w:enabled/>
            <w:calcOnExit w:val="0"/>
            <w:textInput/>
          </w:ffData>
        </w:fldChar>
      </w:r>
      <w:bookmarkStart w:id="49" w:name="Tekst2"/>
      <w:r w:rsidRPr="00265F48">
        <w:rPr>
          <w:lang w:val="en-GB"/>
        </w:rPr>
        <w:instrText xml:space="preserve"> FORMTEXT </w:instrText>
      </w:r>
      <w:r w:rsidR="00BC1E1E" w:rsidRPr="00265F48">
        <w:rPr>
          <w:lang w:val="en-GB"/>
        </w:rPr>
      </w:r>
      <w:r w:rsidR="00BC1E1E" w:rsidRPr="00265F48">
        <w:rPr>
          <w:lang w:val="en-GB"/>
        </w:rPr>
        <w:fldChar w:fldCharType="separate"/>
      </w:r>
      <w:r w:rsidRPr="00265F48">
        <w:rPr>
          <w:noProof/>
          <w:lang w:val="en-GB"/>
        </w:rPr>
        <w:t> </w:t>
      </w:r>
      <w:r w:rsidRPr="00265F48">
        <w:rPr>
          <w:noProof/>
          <w:lang w:val="en-GB"/>
        </w:rPr>
        <w:t> </w:t>
      </w:r>
      <w:r w:rsidRPr="00265F48">
        <w:rPr>
          <w:noProof/>
          <w:lang w:val="en-GB"/>
        </w:rPr>
        <w:t> </w:t>
      </w:r>
      <w:r w:rsidRPr="00265F48">
        <w:rPr>
          <w:noProof/>
          <w:lang w:val="en-GB"/>
        </w:rPr>
        <w:t> </w:t>
      </w:r>
      <w:r w:rsidRPr="00265F48">
        <w:rPr>
          <w:noProof/>
          <w:lang w:val="en-GB"/>
        </w:rPr>
        <w:t> </w:t>
      </w:r>
      <w:r w:rsidR="00BC1E1E" w:rsidRPr="00265F48">
        <w:rPr>
          <w:lang w:val="en-GB"/>
        </w:rPr>
        <w:fldChar w:fldCharType="end"/>
      </w:r>
      <w:bookmarkEnd w:id="49"/>
    </w:p>
    <w:p w:rsidR="00897230" w:rsidRDefault="00897230">
      <w:pPr>
        <w:rPr>
          <w:lang w:val="en-GB"/>
        </w:rPr>
      </w:pPr>
    </w:p>
    <w:p w:rsidR="00D1124D" w:rsidRDefault="00D1124D">
      <w:pPr>
        <w:rPr>
          <w:lang w:val="en-GB"/>
        </w:rPr>
      </w:pPr>
      <w:r>
        <w:rPr>
          <w:lang w:val="en-GB"/>
        </w:rPr>
        <w:t xml:space="preserve">I agree with publication of my contact data on “Science with and for Society” network website </w:t>
      </w:r>
    </w:p>
    <w:p w:rsidR="00D1124D" w:rsidRDefault="00BC1E1E">
      <w:pPr>
        <w:rPr>
          <w:lang w:val="en-GB"/>
        </w:rPr>
      </w:pPr>
      <w:r>
        <w:rPr>
          <w:lang w:val="en-GB"/>
        </w:rPr>
        <w:fldChar w:fldCharType="begin">
          <w:ffData>
            <w:name w:val="Kontrolli25"/>
            <w:enabled/>
            <w:calcOnExit w:val="0"/>
            <w:checkBox>
              <w:sizeAuto/>
              <w:default w:val="0"/>
              <w:checked/>
            </w:checkBox>
          </w:ffData>
        </w:fldChar>
      </w:r>
      <w:bookmarkStart w:id="50" w:name="Kontrolli25"/>
      <w:r w:rsidR="00D1124D">
        <w:rPr>
          <w:lang w:val="en-GB"/>
        </w:rPr>
        <w:instrText xml:space="preserve"> FORMCHECKBOX </w:instrText>
      </w:r>
      <w:r>
        <w:rPr>
          <w:lang w:val="en-GB"/>
        </w:rPr>
      </w:r>
      <w:r>
        <w:rPr>
          <w:lang w:val="en-GB"/>
        </w:rPr>
        <w:fldChar w:fldCharType="separate"/>
      </w:r>
      <w:r>
        <w:rPr>
          <w:lang w:val="en-GB"/>
        </w:rPr>
        <w:fldChar w:fldCharType="end"/>
      </w:r>
      <w:bookmarkEnd w:id="50"/>
      <w:r w:rsidR="00D1124D">
        <w:rPr>
          <w:lang w:val="en-GB"/>
        </w:rPr>
        <w:t xml:space="preserve">   YES        </w:t>
      </w:r>
      <w:r>
        <w:rPr>
          <w:lang w:val="en-GB"/>
        </w:rPr>
        <w:fldChar w:fldCharType="begin">
          <w:ffData>
            <w:name w:val="Kontrolli26"/>
            <w:enabled/>
            <w:calcOnExit w:val="0"/>
            <w:checkBox>
              <w:sizeAuto/>
              <w:default w:val="0"/>
            </w:checkBox>
          </w:ffData>
        </w:fldChar>
      </w:r>
      <w:bookmarkStart w:id="51" w:name="Kontrolli26"/>
      <w:r w:rsidR="00D1124D">
        <w:rPr>
          <w:lang w:val="en-GB"/>
        </w:rPr>
        <w:instrText xml:space="preserve"> FORMCHECKBOX </w:instrText>
      </w:r>
      <w:r>
        <w:rPr>
          <w:lang w:val="en-GB"/>
        </w:rPr>
      </w:r>
      <w:r>
        <w:rPr>
          <w:lang w:val="en-GB"/>
        </w:rPr>
        <w:fldChar w:fldCharType="separate"/>
      </w:r>
      <w:r>
        <w:rPr>
          <w:lang w:val="en-GB"/>
        </w:rPr>
        <w:fldChar w:fldCharType="end"/>
      </w:r>
      <w:bookmarkEnd w:id="51"/>
      <w:r w:rsidR="00D1124D">
        <w:rPr>
          <w:lang w:val="en-GB"/>
        </w:rPr>
        <w:t xml:space="preserve">   NO</w:t>
      </w:r>
    </w:p>
    <w:p w:rsidR="00D1124D" w:rsidRPr="00314D04" w:rsidRDefault="00D1124D">
      <w:pPr>
        <w:rPr>
          <w:b/>
          <w:lang w:val="en-GB"/>
        </w:rPr>
      </w:pPr>
      <w:r w:rsidRPr="00314D04">
        <w:rPr>
          <w:b/>
          <w:lang w:val="en-GB"/>
        </w:rPr>
        <w:lastRenderedPageBreak/>
        <w:t xml:space="preserve">PLEASE FILL THE FORM AND RETURN IT TO YOUR </w:t>
      </w:r>
      <w:r w:rsidR="00314D04">
        <w:rPr>
          <w:b/>
          <w:lang w:val="en-GB"/>
        </w:rPr>
        <w:t xml:space="preserve">HORISON 2020 </w:t>
      </w:r>
      <w:r w:rsidRPr="00314D04">
        <w:rPr>
          <w:b/>
          <w:lang w:val="en-GB"/>
        </w:rPr>
        <w:t>NATIONAL CONTACT POINT FOR SCIENCE WITH AND FOR SOCIETY</w:t>
      </w:r>
      <w:r w:rsidR="00314D04">
        <w:rPr>
          <w:b/>
          <w:lang w:val="en-GB"/>
        </w:rPr>
        <w:t>.</w:t>
      </w:r>
    </w:p>
    <w:sectPr w:rsidR="00D1124D" w:rsidRPr="00314D04" w:rsidSect="006730C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B04" w:rsidRDefault="005C1B04" w:rsidP="00F05213">
      <w:pPr>
        <w:spacing w:after="0" w:line="240" w:lineRule="auto"/>
      </w:pPr>
      <w:r>
        <w:separator/>
      </w:r>
    </w:p>
  </w:endnote>
  <w:endnote w:type="continuationSeparator" w:id="0">
    <w:p w:rsidR="005C1B04" w:rsidRDefault="005C1B04" w:rsidP="00F052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13" w:rsidRDefault="00F05213" w:rsidP="00F05213">
    <w:pPr>
      <w:pStyle w:val="Footer"/>
      <w:pBdr>
        <w:top w:val="single" w:sz="4" w:space="1" w:color="002060"/>
      </w:pBdr>
      <w:jc w:val="center"/>
    </w:pPr>
    <w:r>
      <w:rPr>
        <w:noProof/>
        <w:lang w:val="en-US"/>
      </w:rPr>
      <w:drawing>
        <wp:inline distT="0" distB="0" distL="0" distR="0">
          <wp:extent cx="1520041" cy="459719"/>
          <wp:effectExtent l="0" t="0" r="4445"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020.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24213" cy="460981"/>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B04" w:rsidRDefault="005C1B04" w:rsidP="00F05213">
      <w:pPr>
        <w:spacing w:after="0" w:line="240" w:lineRule="auto"/>
      </w:pPr>
      <w:r>
        <w:separator/>
      </w:r>
    </w:p>
  </w:footnote>
  <w:footnote w:type="continuationSeparator" w:id="0">
    <w:p w:rsidR="005C1B04" w:rsidRDefault="005C1B04" w:rsidP="00F052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13" w:rsidRDefault="00F05213" w:rsidP="00F05213">
    <w:pPr>
      <w:pStyle w:val="Header"/>
      <w:pBdr>
        <w:bottom w:val="single" w:sz="4" w:space="1" w:color="002060"/>
      </w:pBdr>
      <w:jc w:val="center"/>
    </w:pPr>
    <w:r>
      <w:rPr>
        <w:noProof/>
        <w:lang w:val="en-US"/>
      </w:rPr>
      <w:drawing>
        <wp:inline distT="0" distB="0" distL="0" distR="0">
          <wp:extent cx="1177747" cy="798539"/>
          <wp:effectExtent l="0" t="0" r="3810" b="1905"/>
          <wp:docPr id="1" name="Pilt 1" descr="sisn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net_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687" cy="80121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97840"/>
    <w:multiLevelType w:val="hybridMultilevel"/>
    <w:tmpl w:val="042C56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581F7169"/>
    <w:multiLevelType w:val="hybridMultilevel"/>
    <w:tmpl w:val="1C2058D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5A9F3C40"/>
    <w:multiLevelType w:val="hybridMultilevel"/>
    <w:tmpl w:val="71369BF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F05213"/>
    <w:rsid w:val="00005914"/>
    <w:rsid w:val="00031A43"/>
    <w:rsid w:val="00033DFB"/>
    <w:rsid w:val="00091EA3"/>
    <w:rsid w:val="000C72C1"/>
    <w:rsid w:val="000F54C5"/>
    <w:rsid w:val="00131DC1"/>
    <w:rsid w:val="0016074D"/>
    <w:rsid w:val="001B4A2F"/>
    <w:rsid w:val="002143FD"/>
    <w:rsid w:val="00227F4B"/>
    <w:rsid w:val="00265257"/>
    <w:rsid w:val="00265F48"/>
    <w:rsid w:val="002A442C"/>
    <w:rsid w:val="002E6CCB"/>
    <w:rsid w:val="00314D04"/>
    <w:rsid w:val="003E0D55"/>
    <w:rsid w:val="00441743"/>
    <w:rsid w:val="00446CEA"/>
    <w:rsid w:val="0046702E"/>
    <w:rsid w:val="005456D6"/>
    <w:rsid w:val="005831B2"/>
    <w:rsid w:val="00590190"/>
    <w:rsid w:val="005954E1"/>
    <w:rsid w:val="005C1B04"/>
    <w:rsid w:val="005E158C"/>
    <w:rsid w:val="006540AF"/>
    <w:rsid w:val="006730C5"/>
    <w:rsid w:val="00693B13"/>
    <w:rsid w:val="00735ACF"/>
    <w:rsid w:val="00760552"/>
    <w:rsid w:val="00763F46"/>
    <w:rsid w:val="00772653"/>
    <w:rsid w:val="00844F9E"/>
    <w:rsid w:val="00855891"/>
    <w:rsid w:val="008640F7"/>
    <w:rsid w:val="00893087"/>
    <w:rsid w:val="00897230"/>
    <w:rsid w:val="008D1E81"/>
    <w:rsid w:val="00936259"/>
    <w:rsid w:val="009617B4"/>
    <w:rsid w:val="00A356B6"/>
    <w:rsid w:val="00AD05A4"/>
    <w:rsid w:val="00AF1CE2"/>
    <w:rsid w:val="00B14897"/>
    <w:rsid w:val="00B15B23"/>
    <w:rsid w:val="00B353CD"/>
    <w:rsid w:val="00BC1E1E"/>
    <w:rsid w:val="00BC3C8E"/>
    <w:rsid w:val="00C0343B"/>
    <w:rsid w:val="00C5632F"/>
    <w:rsid w:val="00C97AAE"/>
    <w:rsid w:val="00CC0D5D"/>
    <w:rsid w:val="00CF5F6B"/>
    <w:rsid w:val="00D1124D"/>
    <w:rsid w:val="00D22886"/>
    <w:rsid w:val="00D3309C"/>
    <w:rsid w:val="00D54D62"/>
    <w:rsid w:val="00D568F5"/>
    <w:rsid w:val="00D81B13"/>
    <w:rsid w:val="00DF48F5"/>
    <w:rsid w:val="00E01E7B"/>
    <w:rsid w:val="00E362E0"/>
    <w:rsid w:val="00E61B84"/>
    <w:rsid w:val="00E84149"/>
    <w:rsid w:val="00E95D6E"/>
    <w:rsid w:val="00EF27D1"/>
    <w:rsid w:val="00F05213"/>
    <w:rsid w:val="00F31621"/>
    <w:rsid w:val="00F627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0C5"/>
  </w:style>
  <w:style w:type="paragraph" w:styleId="Heading3">
    <w:name w:val="heading 3"/>
    <w:basedOn w:val="Normal"/>
    <w:next w:val="Normal"/>
    <w:link w:val="Heading3Char"/>
    <w:uiPriority w:val="9"/>
    <w:semiHidden/>
    <w:unhideWhenUsed/>
    <w:qFormat/>
    <w:rsid w:val="00AD05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2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5213"/>
  </w:style>
  <w:style w:type="paragraph" w:styleId="Footer">
    <w:name w:val="footer"/>
    <w:basedOn w:val="Normal"/>
    <w:link w:val="FooterChar"/>
    <w:uiPriority w:val="99"/>
    <w:unhideWhenUsed/>
    <w:rsid w:val="00F052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5213"/>
  </w:style>
  <w:style w:type="paragraph" w:styleId="BalloonText">
    <w:name w:val="Balloon Text"/>
    <w:basedOn w:val="Normal"/>
    <w:link w:val="BalloonTextChar"/>
    <w:uiPriority w:val="99"/>
    <w:semiHidden/>
    <w:unhideWhenUsed/>
    <w:rsid w:val="00F05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213"/>
    <w:rPr>
      <w:rFonts w:ascii="Tahoma" w:hAnsi="Tahoma" w:cs="Tahoma"/>
      <w:sz w:val="16"/>
      <w:szCs w:val="16"/>
    </w:rPr>
  </w:style>
  <w:style w:type="table" w:styleId="TableGrid">
    <w:name w:val="Table Grid"/>
    <w:basedOn w:val="TableNormal"/>
    <w:uiPriority w:val="59"/>
    <w:rsid w:val="00467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65F48"/>
    <w:pPr>
      <w:ind w:left="720"/>
      <w:contextualSpacing/>
    </w:pPr>
  </w:style>
  <w:style w:type="character" w:styleId="PlaceholderText">
    <w:name w:val="Placeholder Text"/>
    <w:basedOn w:val="DefaultParagraphFont"/>
    <w:uiPriority w:val="99"/>
    <w:semiHidden/>
    <w:rsid w:val="00265F48"/>
    <w:rPr>
      <w:color w:val="808080"/>
    </w:rPr>
  </w:style>
  <w:style w:type="paragraph" w:customStyle="1" w:styleId="HeadingThree">
    <w:name w:val="HeadingThree"/>
    <w:basedOn w:val="Heading3"/>
    <w:next w:val="Normal"/>
    <w:link w:val="HeadingThreeChar"/>
    <w:qFormat/>
    <w:rsid w:val="00AD05A4"/>
    <w:pPr>
      <w:spacing w:before="240" w:after="240"/>
      <w:jc w:val="both"/>
    </w:pPr>
    <w:rPr>
      <w:rFonts w:ascii="Times New Roman" w:hAnsi="Times New Roman" w:cs="Times New Roman"/>
      <w:sz w:val="24"/>
      <w:szCs w:val="28"/>
      <w:lang w:val="en-GB" w:eastAsia="en-GB"/>
    </w:rPr>
  </w:style>
  <w:style w:type="character" w:customStyle="1" w:styleId="HeadingThreeChar">
    <w:name w:val="HeadingThree Char"/>
    <w:basedOn w:val="Heading3Char"/>
    <w:link w:val="HeadingThree"/>
    <w:rsid w:val="00AD05A4"/>
    <w:rPr>
      <w:rFonts w:ascii="Times New Roman" w:eastAsiaTheme="majorEastAsia" w:hAnsi="Times New Roman" w:cs="Times New Roman"/>
      <w:b/>
      <w:bCs/>
      <w:color w:val="4F81BD" w:themeColor="accent1"/>
      <w:sz w:val="24"/>
      <w:szCs w:val="28"/>
      <w:lang w:val="en-GB" w:eastAsia="en-GB"/>
    </w:rPr>
  </w:style>
  <w:style w:type="character" w:customStyle="1" w:styleId="Heading3Char">
    <w:name w:val="Heading 3 Char"/>
    <w:basedOn w:val="DefaultParagraphFont"/>
    <w:link w:val="Heading3"/>
    <w:uiPriority w:val="9"/>
    <w:semiHidden/>
    <w:rsid w:val="00AD05A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C2D75-1031-4CF0-A173-5F192C854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6824</Characters>
  <Application>Microsoft Office Word</Application>
  <DocSecurity>0</DocSecurity>
  <Lines>56</Lines>
  <Paragraphs>16</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8005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 Tuisk</dc:creator>
  <cp:lastModifiedBy>user</cp:lastModifiedBy>
  <cp:revision>2</cp:revision>
  <dcterms:created xsi:type="dcterms:W3CDTF">2018-02-07T08:46:00Z</dcterms:created>
  <dcterms:modified xsi:type="dcterms:W3CDTF">2018-02-07T08:46:00Z</dcterms:modified>
</cp:coreProperties>
</file>